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73" w:type="dxa"/>
        <w:tblInd w:w="94" w:type="dxa"/>
        <w:tblLayout w:type="fixed"/>
        <w:tblLook w:val="04A0"/>
      </w:tblPr>
      <w:tblGrid>
        <w:gridCol w:w="581"/>
        <w:gridCol w:w="2552"/>
        <w:gridCol w:w="1984"/>
        <w:gridCol w:w="3402"/>
        <w:gridCol w:w="2561"/>
        <w:gridCol w:w="2693"/>
      </w:tblGrid>
      <w:tr w:rsidR="003114AC" w:rsidRPr="009E16F6" w:rsidTr="00E924A5">
        <w:trPr>
          <w:trHeight w:val="315"/>
        </w:trPr>
        <w:tc>
          <w:tcPr>
            <w:tcW w:w="13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ВІДОМОСТІ</w:t>
            </w:r>
          </w:p>
        </w:tc>
      </w:tr>
      <w:tr w:rsidR="003114AC" w:rsidRPr="009E16F6" w:rsidTr="00E924A5">
        <w:trPr>
          <w:trHeight w:val="750"/>
        </w:trPr>
        <w:tc>
          <w:tcPr>
            <w:tcW w:w="13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 керівні органи ГРОМАДСЬКОЇ ОРГАНІЗАЦІЇ 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ФЕДЕРАЦІЯ ГРЕКО-РИМСЬКОЇ</w:t>
            </w: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УКРАЇНИ"</w:t>
            </w:r>
          </w:p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конференція 2018 року</w:t>
            </w:r>
          </w:p>
        </w:tc>
      </w:tr>
      <w:tr w:rsidR="003114AC" w:rsidRPr="009E16F6" w:rsidTr="00E924A5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прізвище, ім’я, </w:t>
            </w:r>
            <w:proofErr w:type="spellStart"/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по-</w:t>
            </w:r>
            <w:proofErr w:type="spellEnd"/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батькові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дата народження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посада в керівних органах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Реєстраційний номер облікової картки платника податків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контактний номер телефону, інші засоби зв’язку </w:t>
            </w:r>
          </w:p>
        </w:tc>
      </w:tr>
      <w:tr w:rsidR="003114AC" w:rsidRPr="009E16F6" w:rsidTr="00E924A5">
        <w:trPr>
          <w:trHeight w:val="3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Сазонов Олег </w:t>
            </w:r>
          </w:p>
          <w:p w:rsidR="003114AC" w:rsidRPr="009E16F6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20.08.1973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Президент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Коваль Віталій Станіславович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28.07.1981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Перший віце-президент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</w:t>
            </w:r>
            <w:r w:rsidRPr="008709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сіль</w:t>
            </w:r>
            <w:proofErr w:type="spellEnd"/>
            <w:r w:rsidRPr="008709B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Вадим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20.05.1972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A807BE" w:rsidRDefault="003114AC" w:rsidP="00E924A5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Почесний президент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Тімченко</w:t>
            </w:r>
            <w:proofErr w:type="spellEnd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Юрій Леонідович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07.04.1956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Президії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Литвиненко Олег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13.03.1973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Президії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Шацьких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02.07.1981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Президії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Бєлобаба</w:t>
            </w:r>
            <w:proofErr w:type="spellEnd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Сергій Борисович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02.07.1981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Президії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Чертков</w:t>
            </w:r>
            <w:proofErr w:type="spellEnd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Євгеній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20.10.1951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422066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Президії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України, почесний Президент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Калашніков</w:t>
            </w:r>
            <w:proofErr w:type="spellEnd"/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Андрій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E16F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20.11.1964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E43ACE" w:rsidRDefault="003114AC" w:rsidP="00E924A5">
            <w:pPr>
              <w:rPr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Президії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Асхабов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Осман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Алішайхович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22.12.1959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E43ACE" w:rsidRDefault="003114AC" w:rsidP="00E924A5">
            <w:pPr>
              <w:rPr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Президії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Камач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Олександр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26.03.1946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E43ACE" w:rsidRDefault="003114AC" w:rsidP="00E924A5">
            <w:pPr>
              <w:rPr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Президії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020">
              <w:rPr>
                <w:rFonts w:ascii="Times New Roman" w:hAnsi="Times New Roman"/>
                <w:sz w:val="24"/>
                <w:szCs w:val="24"/>
              </w:rPr>
              <w:t>Мошковський</w:t>
            </w:r>
            <w:proofErr w:type="spellEnd"/>
            <w:r w:rsidRPr="009A6020">
              <w:rPr>
                <w:rFonts w:ascii="Times New Roman" w:hAnsi="Times New Roman"/>
                <w:sz w:val="24"/>
                <w:szCs w:val="24"/>
              </w:rPr>
              <w:t xml:space="preserve"> Микола Олексійович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20.09.1948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E43ACE" w:rsidRDefault="003114AC" w:rsidP="00E924A5">
            <w:pPr>
              <w:rPr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Президії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020">
              <w:rPr>
                <w:rFonts w:ascii="Times New Roman" w:hAnsi="Times New Roman"/>
                <w:sz w:val="24"/>
                <w:szCs w:val="24"/>
              </w:rPr>
              <w:t>Кукушкін</w:t>
            </w:r>
            <w:proofErr w:type="spellEnd"/>
            <w:r w:rsidRPr="009A6020">
              <w:rPr>
                <w:rFonts w:ascii="Times New Roman" w:hAnsi="Times New Roman"/>
                <w:sz w:val="24"/>
                <w:szCs w:val="24"/>
              </w:rPr>
              <w:t xml:space="preserve"> Іван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25.08.1960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E43ACE" w:rsidRDefault="003114AC" w:rsidP="00E924A5">
            <w:pPr>
              <w:rPr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Президії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Гончар Олег </w:t>
            </w:r>
          </w:p>
          <w:p w:rsidR="003114AC" w:rsidRPr="009A6020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Григорович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20.08.1969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E43ACE" w:rsidRDefault="003114AC" w:rsidP="00E924A5">
            <w:pPr>
              <w:rPr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Президії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6020">
              <w:rPr>
                <w:rFonts w:ascii="Times New Roman" w:hAnsi="Times New Roman"/>
                <w:sz w:val="24"/>
                <w:szCs w:val="24"/>
              </w:rPr>
              <w:t>Смишляєв</w:t>
            </w:r>
            <w:proofErr w:type="spellEnd"/>
            <w:r w:rsidRPr="009A6020">
              <w:rPr>
                <w:rFonts w:ascii="Times New Roman" w:hAnsi="Times New Roman"/>
                <w:sz w:val="24"/>
                <w:szCs w:val="24"/>
              </w:rPr>
              <w:t xml:space="preserve"> Олександр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08.02.1958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4A454C" w:rsidRDefault="003114AC" w:rsidP="00E924A5">
            <w:pPr>
              <w:rPr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Президії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Макодай</w:t>
            </w:r>
            <w:proofErr w:type="spellEnd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Сергій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28.04.1984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4A454C" w:rsidRDefault="003114AC" w:rsidP="00E924A5">
            <w:pPr>
              <w:rPr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Президії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Телебан</w:t>
            </w:r>
            <w:proofErr w:type="spellEnd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Андрій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11.05.1974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E43ACE" w:rsidRDefault="003114AC" w:rsidP="00E924A5">
            <w:pPr>
              <w:rPr>
                <w:lang w:eastAsia="uk-UA"/>
              </w:rPr>
            </w:pPr>
            <w:r w:rsidRPr="00E43A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Президії Федерації </w:t>
            </w:r>
            <w:proofErr w:type="spellStart"/>
            <w:r w:rsidRPr="00E43AC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1B1512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Покатіс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Дар</w:t>
            </w: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я Олександрівна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01.03.1989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Генеральний секретар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Тарасенко Ігор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25.05.1958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DD7A9B" w:rsidRDefault="003114AC" w:rsidP="00E924A5">
            <w:pPr>
              <w:rPr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ревізійної комісії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Шлайфер</w:t>
            </w:r>
            <w:proofErr w:type="spellEnd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Михайло Григорович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24.10.1938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ревізійної комісії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14AC" w:rsidRPr="009E16F6" w:rsidTr="00E924A5">
        <w:trPr>
          <w:trHeight w:val="9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E16F6" w:rsidRDefault="003114AC" w:rsidP="003114AC">
            <w:pPr>
              <w:numPr>
                <w:ilvl w:val="0"/>
                <w:numId w:val="1"/>
              </w:numPr>
              <w:spacing w:after="0" w:line="240" w:lineRule="auto"/>
              <w:ind w:left="332" w:hanging="284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tabs>
                <w:tab w:val="left" w:pos="2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Варданян</w:t>
            </w:r>
            <w:proofErr w:type="spellEnd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Армен</w:t>
            </w:r>
            <w:proofErr w:type="spellEnd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Фрунзікович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A60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30.11.1982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Член ревізійної комісії Федерації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греко-римської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боротьби України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Pr="009A6020" w:rsidRDefault="003114AC" w:rsidP="00E92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AC" w:rsidRDefault="003114AC" w:rsidP="00E924A5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114AC" w:rsidRDefault="003114AC"/>
    <w:p w:rsidR="003114AC" w:rsidRDefault="003114AC"/>
    <w:p w:rsidR="003114AC" w:rsidRDefault="003114AC"/>
    <w:p w:rsidR="003114AC" w:rsidRDefault="003114AC" w:rsidP="003114AC">
      <w:pPr>
        <w:shd w:val="clear" w:color="auto" w:fill="FFFFFF"/>
        <w:ind w:firstLine="567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lastRenderedPageBreak/>
        <w:t>Погоджений склад тренерської ради на Конференції: На 11.02 ситуація наступна: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r w:rsidRPr="003710D0">
        <w:t>Головний тренер</w:t>
      </w:r>
      <w:r>
        <w:t xml:space="preserve"> (</w:t>
      </w:r>
      <w:proofErr w:type="spellStart"/>
      <w:r>
        <w:t>Андреєв</w:t>
      </w:r>
      <w:proofErr w:type="spellEnd"/>
      <w:r>
        <w:t xml:space="preserve"> Сергій Львович)</w:t>
      </w:r>
    </w:p>
    <w:p w:rsidR="003114AC" w:rsidRPr="003710D0" w:rsidRDefault="003114AC" w:rsidP="003114AC">
      <w:pPr>
        <w:numPr>
          <w:ilvl w:val="0"/>
          <w:numId w:val="2"/>
        </w:numPr>
        <w:spacing w:after="0" w:line="240" w:lineRule="auto"/>
      </w:pPr>
      <w:r>
        <w:t>Державний тренер (</w:t>
      </w:r>
      <w:proofErr w:type="spellStart"/>
      <w:r>
        <w:t>Встрєтєнцев</w:t>
      </w:r>
      <w:proofErr w:type="spellEnd"/>
      <w:r>
        <w:t xml:space="preserve"> Сергій Вікторович)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r>
        <w:t xml:space="preserve">Старший тренер </w:t>
      </w:r>
      <w:r>
        <w:rPr>
          <w:lang w:val="en-US"/>
        </w:rPr>
        <w:t>U-23</w:t>
      </w:r>
      <w:r>
        <w:t xml:space="preserve"> (співпадає з представником Харківської обл. </w:t>
      </w:r>
      <w:proofErr w:type="spellStart"/>
      <w:r>
        <w:t>Тімченко</w:t>
      </w:r>
      <w:proofErr w:type="spellEnd"/>
      <w:r>
        <w:t xml:space="preserve"> Д.Ю)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r>
        <w:t>Старший тренер юніорської збірної (Лозовий Віктор Вікторович)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r>
        <w:t>Старший тренер кадетської збірної (Шевчук Дмитро Федорович)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r>
        <w:t>Соколов Олександр Валентинович (Донецьк обл.)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proofErr w:type="spellStart"/>
      <w:r>
        <w:t>Рагимов</w:t>
      </w:r>
      <w:proofErr w:type="spellEnd"/>
      <w:r>
        <w:t xml:space="preserve"> </w:t>
      </w:r>
      <w:proofErr w:type="spellStart"/>
      <w:r>
        <w:t>Вюгар</w:t>
      </w:r>
      <w:proofErr w:type="spellEnd"/>
      <w:r>
        <w:t xml:space="preserve"> </w:t>
      </w:r>
      <w:proofErr w:type="spellStart"/>
      <w:r>
        <w:t>Гамидулла</w:t>
      </w:r>
      <w:proofErr w:type="spellEnd"/>
      <w:r>
        <w:t xml:space="preserve"> </w:t>
      </w:r>
      <w:proofErr w:type="spellStart"/>
      <w:r>
        <w:t>огли</w:t>
      </w:r>
      <w:proofErr w:type="spellEnd"/>
      <w:r>
        <w:t xml:space="preserve"> (Запорізька обл.)</w:t>
      </w:r>
    </w:p>
    <w:p w:rsidR="003114AC" w:rsidRPr="003710D0" w:rsidRDefault="003114AC" w:rsidP="003114AC">
      <w:pPr>
        <w:numPr>
          <w:ilvl w:val="0"/>
          <w:numId w:val="2"/>
        </w:numPr>
        <w:spacing w:after="0" w:line="240" w:lineRule="auto"/>
        <w:jc w:val="both"/>
      </w:pPr>
      <w:proofErr w:type="spellStart"/>
      <w:r w:rsidRPr="003710D0">
        <w:t>Калашніков</w:t>
      </w:r>
      <w:proofErr w:type="spellEnd"/>
      <w:r w:rsidRPr="003710D0">
        <w:t xml:space="preserve"> Андрій Миколайович </w:t>
      </w:r>
      <w:r>
        <w:t>( Київська обл.)</w:t>
      </w:r>
      <w:r w:rsidRPr="003710D0">
        <w:t xml:space="preserve"> </w:t>
      </w:r>
    </w:p>
    <w:p w:rsidR="003114AC" w:rsidRDefault="003114AC" w:rsidP="003114AC">
      <w:pPr>
        <w:numPr>
          <w:ilvl w:val="0"/>
          <w:numId w:val="2"/>
        </w:numPr>
        <w:tabs>
          <w:tab w:val="left" w:pos="851"/>
        </w:tabs>
        <w:spacing w:after="0" w:line="240" w:lineRule="auto"/>
      </w:pPr>
      <w:proofErr w:type="spellStart"/>
      <w:r>
        <w:t>Чепурко</w:t>
      </w:r>
      <w:proofErr w:type="spellEnd"/>
      <w:r>
        <w:t xml:space="preserve"> Максим Максимович (Київська обл.)</w:t>
      </w:r>
    </w:p>
    <w:p w:rsidR="003114AC" w:rsidRDefault="003114AC" w:rsidP="003114AC">
      <w:pPr>
        <w:numPr>
          <w:ilvl w:val="0"/>
          <w:numId w:val="2"/>
        </w:numPr>
        <w:tabs>
          <w:tab w:val="left" w:pos="851"/>
        </w:tabs>
        <w:spacing w:after="0" w:line="240" w:lineRule="auto"/>
      </w:pPr>
      <w:proofErr w:type="spellStart"/>
      <w:r w:rsidRPr="003710D0">
        <w:t>Смишляєв</w:t>
      </w:r>
      <w:proofErr w:type="spellEnd"/>
      <w:r w:rsidRPr="003710D0">
        <w:t xml:space="preserve"> Олександр Вікторович </w:t>
      </w:r>
      <w:r>
        <w:t>( м. Київ)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proofErr w:type="spellStart"/>
      <w:r>
        <w:rPr>
          <w:lang w:eastAsia="uk-UA"/>
        </w:rPr>
        <w:t>Бєлобаба</w:t>
      </w:r>
      <w:proofErr w:type="spellEnd"/>
      <w:r>
        <w:rPr>
          <w:lang w:eastAsia="uk-UA"/>
        </w:rPr>
        <w:t xml:space="preserve"> Сергій Борисович (Миколаївська обл.)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proofErr w:type="spellStart"/>
      <w:r>
        <w:t>Тімченко</w:t>
      </w:r>
      <w:proofErr w:type="spellEnd"/>
      <w:r>
        <w:t xml:space="preserve"> </w:t>
      </w:r>
      <w:proofErr w:type="spellStart"/>
      <w:r>
        <w:t>Дімітрій</w:t>
      </w:r>
      <w:proofErr w:type="spellEnd"/>
      <w:r>
        <w:t xml:space="preserve"> Юрійович (Харківська обл.)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proofErr w:type="spellStart"/>
      <w:r>
        <w:t>Ставрінов</w:t>
      </w:r>
      <w:proofErr w:type="spellEnd"/>
      <w:r>
        <w:t xml:space="preserve"> Микола Георгійович (Дніпропетровська обл.)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r>
        <w:t>Білуха Валерій Іванович (Вінницька обл.)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proofErr w:type="spellStart"/>
      <w:r>
        <w:t>Кукушкін</w:t>
      </w:r>
      <w:proofErr w:type="spellEnd"/>
      <w:r>
        <w:t xml:space="preserve"> Іван Іванович (Закарпатська обл.)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proofErr w:type="spellStart"/>
      <w:r>
        <w:t>Рудой</w:t>
      </w:r>
      <w:proofErr w:type="spellEnd"/>
      <w:r>
        <w:t xml:space="preserve"> </w:t>
      </w:r>
      <w:proofErr w:type="spellStart"/>
      <w:r>
        <w:t>Вячеслав</w:t>
      </w:r>
      <w:proofErr w:type="spellEnd"/>
      <w:r>
        <w:t xml:space="preserve"> Сергійович (Одеська обл.)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r>
        <w:t>Литвинчук Михайло Олександрович (Рівненська обл.)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proofErr w:type="spellStart"/>
      <w:r>
        <w:t>Коханевич</w:t>
      </w:r>
      <w:proofErr w:type="spellEnd"/>
      <w:r>
        <w:t xml:space="preserve"> Анатолій Іванович (Полтавська обл.)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r>
        <w:t>Ліщинський Віталій Володимирович (Тернопільська обл.)</w:t>
      </w:r>
    </w:p>
    <w:p w:rsidR="003114AC" w:rsidRDefault="003114AC" w:rsidP="003114AC">
      <w:pPr>
        <w:numPr>
          <w:ilvl w:val="0"/>
          <w:numId w:val="2"/>
        </w:numPr>
        <w:spacing w:after="0" w:line="240" w:lineRule="auto"/>
      </w:pPr>
      <w:proofErr w:type="spellStart"/>
      <w:r>
        <w:t>Качурін</w:t>
      </w:r>
      <w:proofErr w:type="spellEnd"/>
      <w:r>
        <w:t xml:space="preserve"> Володимир Анатолійович (Черкаська обл.)</w:t>
      </w:r>
    </w:p>
    <w:p w:rsidR="003114AC" w:rsidRDefault="003114AC"/>
    <w:sectPr w:rsidR="003114AC" w:rsidSect="00311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E0E07"/>
    <w:multiLevelType w:val="hybridMultilevel"/>
    <w:tmpl w:val="DF182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84F12"/>
    <w:multiLevelType w:val="hybridMultilevel"/>
    <w:tmpl w:val="36108C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14AC"/>
    <w:rsid w:val="0031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A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14AC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516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Каплуновский Андрей Александрович</dc:creator>
  <cp:lastModifiedBy>Каплуновский Андрей Александрович</cp:lastModifiedBy>
  <cp:revision>1</cp:revision>
  <dcterms:created xsi:type="dcterms:W3CDTF">2019-02-11T10:54:00Z</dcterms:created>
  <dcterms:modified xsi:type="dcterms:W3CDTF">2019-02-11T11:02:00Z</dcterms:modified>
</cp:coreProperties>
</file>