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8" w:rsidRDefault="00487778" w:rsidP="00177714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noProof/>
          <w:sz w:val="36"/>
          <w:szCs w:val="3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-254000</wp:posOffset>
            </wp:positionH>
            <wp:positionV relativeFrom="margin">
              <wp:posOffset>125730</wp:posOffset>
            </wp:positionV>
            <wp:extent cx="6724015" cy="9352280"/>
            <wp:effectExtent l="0" t="0" r="635" b="1270"/>
            <wp:wrapSquare wrapText="bothSides"/>
            <wp:docPr id="1" name="Рисунок 1" descr="C:\Users\користувач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93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714" w:rsidRDefault="00177714" w:rsidP="00177714">
      <w:pPr>
        <w:rPr>
          <w:b/>
          <w:i/>
          <w:sz w:val="36"/>
          <w:szCs w:val="36"/>
        </w:rPr>
      </w:pPr>
      <w:r w:rsidRPr="00062CE2">
        <w:rPr>
          <w:b/>
          <w:i/>
          <w:sz w:val="36"/>
          <w:szCs w:val="36"/>
        </w:rPr>
        <w:lastRenderedPageBreak/>
        <w:t>Під патронато</w:t>
      </w:r>
      <w:r w:rsidR="008120EF">
        <w:rPr>
          <w:b/>
          <w:i/>
          <w:sz w:val="36"/>
          <w:szCs w:val="36"/>
        </w:rPr>
        <w:t xml:space="preserve">м Національної Асоціації </w:t>
      </w:r>
      <w:r>
        <w:rPr>
          <w:b/>
          <w:i/>
          <w:sz w:val="36"/>
          <w:szCs w:val="36"/>
        </w:rPr>
        <w:t>Спорту</w:t>
      </w:r>
      <w:r w:rsidR="008120EF">
        <w:rPr>
          <w:b/>
          <w:i/>
          <w:sz w:val="36"/>
          <w:szCs w:val="36"/>
        </w:rPr>
        <w:t xml:space="preserve"> України</w:t>
      </w:r>
    </w:p>
    <w:p w:rsidR="00177714" w:rsidRPr="00062CE2" w:rsidRDefault="00177714" w:rsidP="0017771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Pr="00062CE2">
        <w:rPr>
          <w:b/>
          <w:i/>
          <w:sz w:val="36"/>
          <w:szCs w:val="36"/>
        </w:rPr>
        <w:t>за підтримки Асоціації Спортивної Боротьби України</w:t>
      </w:r>
    </w:p>
    <w:p w:rsidR="00177714" w:rsidRDefault="00177714" w:rsidP="00177714">
      <w:pPr>
        <w:ind w:left="960"/>
        <w:jc w:val="right"/>
        <w:rPr>
          <w:sz w:val="24"/>
          <w:szCs w:val="24"/>
        </w:rPr>
      </w:pPr>
    </w:p>
    <w:p w:rsidR="00177714" w:rsidRPr="002E3F39" w:rsidRDefault="00177714" w:rsidP="00177714">
      <w:pPr>
        <w:ind w:left="960"/>
        <w:jc w:val="right"/>
        <w:rPr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338"/>
        <w:gridCol w:w="4525"/>
        <w:gridCol w:w="459"/>
      </w:tblGrid>
      <w:tr w:rsidR="00177714" w:rsidRPr="002E3F39" w:rsidTr="00C26315">
        <w:tc>
          <w:tcPr>
            <w:tcW w:w="4338" w:type="dxa"/>
            <w:shd w:val="clear" w:color="auto" w:fill="auto"/>
          </w:tcPr>
          <w:p w:rsidR="00177714" w:rsidRPr="00B40D3E" w:rsidRDefault="00177714" w:rsidP="00C26315">
            <w:pPr>
              <w:rPr>
                <w:b/>
                <w:sz w:val="24"/>
                <w:szCs w:val="24"/>
              </w:rPr>
            </w:pPr>
            <w:r w:rsidRPr="00B40D3E">
              <w:rPr>
                <w:b/>
                <w:sz w:val="24"/>
                <w:szCs w:val="24"/>
              </w:rPr>
              <w:t>«Затверджено»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>Національна Асоціація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>Спорту України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>Президент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 xml:space="preserve">__________ </w:t>
            </w:r>
            <w:proofErr w:type="spellStart"/>
            <w:r w:rsidRPr="002E3F39">
              <w:rPr>
                <w:sz w:val="24"/>
                <w:szCs w:val="24"/>
              </w:rPr>
              <w:t>Я.М.Біляєв</w:t>
            </w:r>
            <w:proofErr w:type="spellEnd"/>
            <w:r w:rsidRPr="002E3F39">
              <w:rPr>
                <w:sz w:val="24"/>
                <w:szCs w:val="24"/>
              </w:rPr>
              <w:t xml:space="preserve"> 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>«__» ________2019 року</w:t>
            </w:r>
          </w:p>
          <w:p w:rsidR="00177714" w:rsidRPr="002E3F39" w:rsidRDefault="00177714" w:rsidP="00C26315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8120EF" w:rsidRPr="004F47A6" w:rsidRDefault="008120EF" w:rsidP="008120EF">
            <w:pPr>
              <w:ind w:right="-425" w:firstLine="662"/>
              <w:rPr>
                <w:b/>
                <w:sz w:val="24"/>
                <w:szCs w:val="24"/>
              </w:rPr>
            </w:pPr>
            <w:r w:rsidRPr="004F47A6">
              <w:rPr>
                <w:b/>
                <w:sz w:val="24"/>
                <w:szCs w:val="24"/>
              </w:rPr>
              <w:t>«Погоджено»</w:t>
            </w:r>
          </w:p>
          <w:p w:rsidR="008120EF" w:rsidRPr="004F47A6" w:rsidRDefault="008120EF" w:rsidP="008120EF">
            <w:pPr>
              <w:ind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Комітет фізичного виховання та спорту</w:t>
            </w:r>
          </w:p>
          <w:p w:rsidR="008120EF" w:rsidRPr="004F47A6" w:rsidRDefault="008120EF" w:rsidP="008120EF">
            <w:pPr>
              <w:ind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 xml:space="preserve"> МОН України</w:t>
            </w:r>
          </w:p>
          <w:p w:rsidR="008120EF" w:rsidRPr="004F47A6" w:rsidRDefault="008120EF" w:rsidP="008120EF">
            <w:pPr>
              <w:ind w:right="-425" w:firstLine="662"/>
              <w:rPr>
                <w:sz w:val="24"/>
                <w:szCs w:val="24"/>
              </w:rPr>
            </w:pPr>
          </w:p>
          <w:p w:rsidR="008120EF" w:rsidRPr="004F47A6" w:rsidRDefault="008120EF" w:rsidP="008120EF">
            <w:pPr>
              <w:ind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 xml:space="preserve">_____________  В. Г. Стеценко </w:t>
            </w:r>
          </w:p>
          <w:p w:rsidR="008120EF" w:rsidRDefault="008120EF" w:rsidP="008120EF">
            <w:pPr>
              <w:ind w:left="-180" w:right="-425" w:firstLine="662"/>
              <w:rPr>
                <w:b/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«__» __________2019 року</w:t>
            </w:r>
          </w:p>
          <w:p w:rsidR="00177714" w:rsidRPr="002E3F39" w:rsidRDefault="00177714" w:rsidP="008120EF">
            <w:pPr>
              <w:ind w:right="-425"/>
              <w:rPr>
                <w:sz w:val="24"/>
                <w:szCs w:val="24"/>
              </w:rPr>
            </w:pPr>
          </w:p>
        </w:tc>
      </w:tr>
      <w:tr w:rsidR="00177714" w:rsidRPr="002E3F39" w:rsidTr="00C26315">
        <w:tc>
          <w:tcPr>
            <w:tcW w:w="4338" w:type="dxa"/>
            <w:shd w:val="clear" w:color="auto" w:fill="auto"/>
          </w:tcPr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 xml:space="preserve">                                   </w:t>
            </w:r>
          </w:p>
          <w:p w:rsidR="00177714" w:rsidRPr="00B40D3E" w:rsidRDefault="00177714" w:rsidP="00C26315">
            <w:pPr>
              <w:ind w:left="-180" w:firstLine="180"/>
              <w:rPr>
                <w:b/>
                <w:sz w:val="24"/>
                <w:szCs w:val="24"/>
              </w:rPr>
            </w:pPr>
            <w:r w:rsidRPr="00B40D3E">
              <w:rPr>
                <w:b/>
                <w:sz w:val="24"/>
                <w:szCs w:val="24"/>
              </w:rPr>
              <w:t>«Затверджено»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>Національний педагогічний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>університет  ім.</w:t>
            </w:r>
            <w:r>
              <w:rPr>
                <w:sz w:val="24"/>
                <w:szCs w:val="24"/>
              </w:rPr>
              <w:t xml:space="preserve"> М.П.</w:t>
            </w:r>
            <w:r w:rsidRPr="002E3F39">
              <w:rPr>
                <w:sz w:val="24"/>
                <w:szCs w:val="24"/>
              </w:rPr>
              <w:t xml:space="preserve"> Драгоманова</w:t>
            </w:r>
          </w:p>
          <w:p w:rsidR="00177714" w:rsidRDefault="00177714" w:rsidP="00C26315">
            <w:pPr>
              <w:ind w:left="-180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факультету фізичного </w:t>
            </w:r>
          </w:p>
          <w:p w:rsidR="00177714" w:rsidRPr="00B40D3E" w:rsidRDefault="00177714" w:rsidP="00C26315">
            <w:pPr>
              <w:ind w:left="-180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виховання , спорту і </w:t>
            </w:r>
            <w:proofErr w:type="spellStart"/>
            <w:r>
              <w:rPr>
                <w:sz w:val="24"/>
                <w:szCs w:val="24"/>
              </w:rPr>
              <w:t>здоров</w:t>
            </w:r>
            <w:proofErr w:type="spellEnd"/>
            <w:r w:rsidRPr="00B40D3E"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я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 О. В. Тимошенко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  <w:r w:rsidRPr="002E3F39">
              <w:rPr>
                <w:sz w:val="24"/>
                <w:szCs w:val="24"/>
              </w:rPr>
              <w:t xml:space="preserve"> «__» _________   2019 року</w:t>
            </w:r>
          </w:p>
          <w:p w:rsidR="00177714" w:rsidRPr="002E3F39" w:rsidRDefault="00177714" w:rsidP="00C26315">
            <w:pPr>
              <w:ind w:left="-180" w:firstLine="180"/>
              <w:rPr>
                <w:sz w:val="24"/>
                <w:szCs w:val="24"/>
              </w:rPr>
            </w:pPr>
          </w:p>
          <w:p w:rsidR="00177714" w:rsidRPr="002E3F39" w:rsidRDefault="00177714" w:rsidP="00C26315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177714" w:rsidRPr="002E3F39" w:rsidRDefault="00177714" w:rsidP="00C26315">
            <w:pPr>
              <w:ind w:right="-425"/>
              <w:rPr>
                <w:sz w:val="24"/>
                <w:szCs w:val="24"/>
              </w:rPr>
            </w:pPr>
          </w:p>
          <w:p w:rsidR="008120EF" w:rsidRPr="004F47A6" w:rsidRDefault="008120EF" w:rsidP="008120EF">
            <w:pPr>
              <w:ind w:left="-180" w:right="-425" w:firstLine="662"/>
              <w:rPr>
                <w:b/>
                <w:sz w:val="24"/>
                <w:szCs w:val="24"/>
              </w:rPr>
            </w:pPr>
            <w:r w:rsidRPr="004F47A6">
              <w:rPr>
                <w:b/>
                <w:sz w:val="24"/>
                <w:szCs w:val="24"/>
              </w:rPr>
              <w:t>«Затверджено»</w:t>
            </w:r>
          </w:p>
          <w:p w:rsidR="008120EF" w:rsidRPr="004F47A6" w:rsidRDefault="008120EF" w:rsidP="008120EF">
            <w:pPr>
              <w:ind w:left="-180"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Асоціація Спортивної</w:t>
            </w:r>
          </w:p>
          <w:p w:rsidR="008120EF" w:rsidRPr="004F47A6" w:rsidRDefault="008120EF" w:rsidP="008120EF">
            <w:pPr>
              <w:ind w:left="-180"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боротьби  України</w:t>
            </w:r>
          </w:p>
          <w:p w:rsidR="008120EF" w:rsidRPr="004F47A6" w:rsidRDefault="008120EF" w:rsidP="008120EF">
            <w:pPr>
              <w:ind w:left="-180"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Президент</w:t>
            </w:r>
          </w:p>
          <w:p w:rsidR="008120EF" w:rsidRPr="004F47A6" w:rsidRDefault="008120EF" w:rsidP="008120EF">
            <w:pPr>
              <w:ind w:left="-180"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____________ О.М. Кравченко</w:t>
            </w:r>
          </w:p>
          <w:p w:rsidR="00177714" w:rsidRPr="002E3F39" w:rsidRDefault="008120EF" w:rsidP="008120EF">
            <w:pPr>
              <w:ind w:right="-425" w:firstLine="662"/>
              <w:rPr>
                <w:sz w:val="24"/>
                <w:szCs w:val="24"/>
              </w:rPr>
            </w:pPr>
            <w:r w:rsidRPr="004F47A6">
              <w:rPr>
                <w:sz w:val="24"/>
                <w:szCs w:val="24"/>
              </w:rPr>
              <w:t>«__» ________2019 року</w:t>
            </w:r>
          </w:p>
        </w:tc>
      </w:tr>
      <w:tr w:rsidR="00177714" w:rsidRPr="002E3F39" w:rsidTr="00C26315">
        <w:trPr>
          <w:gridAfter w:val="1"/>
          <w:wAfter w:w="459" w:type="dxa"/>
        </w:trPr>
        <w:tc>
          <w:tcPr>
            <w:tcW w:w="4338" w:type="dxa"/>
            <w:shd w:val="clear" w:color="auto" w:fill="auto"/>
          </w:tcPr>
          <w:p w:rsidR="00177714" w:rsidRDefault="00177714" w:rsidP="00C26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«Погоджено»  </w:t>
            </w:r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  молоді</w:t>
            </w:r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 спорту  України</w:t>
            </w:r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міністра</w:t>
            </w:r>
          </w:p>
          <w:p w:rsidR="00177714" w:rsidRDefault="00177714" w:rsidP="00C263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177714" w:rsidRPr="00194D7C" w:rsidRDefault="00177714" w:rsidP="00C26315">
            <w:pPr>
              <w:rPr>
                <w:sz w:val="24"/>
                <w:szCs w:val="24"/>
              </w:rPr>
            </w:pPr>
            <w:r w:rsidRPr="00194D7C">
              <w:rPr>
                <w:sz w:val="24"/>
                <w:szCs w:val="24"/>
              </w:rPr>
              <w:t>«__»</w:t>
            </w:r>
            <w:r>
              <w:rPr>
                <w:sz w:val="24"/>
                <w:szCs w:val="24"/>
              </w:rPr>
              <w:t>_________</w:t>
            </w:r>
            <w:r w:rsidRPr="0019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року</w:t>
            </w:r>
            <w:r w:rsidRPr="00194D7C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525" w:type="dxa"/>
            <w:shd w:val="clear" w:color="auto" w:fill="auto"/>
          </w:tcPr>
          <w:p w:rsidR="00177714" w:rsidRDefault="00177714" w:rsidP="00C263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«Погоджено»</w:t>
            </w:r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Національний  університет         державної фіскальної служби України</w:t>
            </w:r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   </w:t>
            </w:r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  </w:t>
            </w:r>
            <w:proofErr w:type="spellStart"/>
            <w:r>
              <w:rPr>
                <w:sz w:val="24"/>
                <w:szCs w:val="24"/>
              </w:rPr>
              <w:t>П.В.Пашко</w:t>
            </w:r>
            <w:proofErr w:type="spellEnd"/>
          </w:p>
          <w:p w:rsidR="00177714" w:rsidRDefault="00177714" w:rsidP="00C26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 2019 року</w:t>
            </w:r>
          </w:p>
          <w:p w:rsidR="00177714" w:rsidRPr="00C83EFF" w:rsidRDefault="00177714" w:rsidP="00C26315">
            <w:pPr>
              <w:rPr>
                <w:sz w:val="24"/>
                <w:szCs w:val="24"/>
              </w:rPr>
            </w:pPr>
          </w:p>
          <w:p w:rsidR="00177714" w:rsidRDefault="00177714" w:rsidP="00C26315">
            <w:pPr>
              <w:rPr>
                <w:b/>
                <w:sz w:val="24"/>
                <w:szCs w:val="24"/>
              </w:rPr>
            </w:pPr>
          </w:p>
          <w:p w:rsidR="00177714" w:rsidRPr="002E3F39" w:rsidRDefault="00177714" w:rsidP="00C26315">
            <w:pPr>
              <w:rPr>
                <w:sz w:val="24"/>
                <w:szCs w:val="24"/>
              </w:rPr>
            </w:pPr>
          </w:p>
        </w:tc>
      </w:tr>
    </w:tbl>
    <w:p w:rsidR="00177714" w:rsidRPr="002E3F39" w:rsidRDefault="00177714" w:rsidP="00177714">
      <w:pPr>
        <w:ind w:left="960"/>
        <w:rPr>
          <w:b/>
          <w:i/>
          <w:sz w:val="36"/>
          <w:szCs w:val="36"/>
        </w:rPr>
      </w:pPr>
      <w:r w:rsidRPr="002E3F39">
        <w:rPr>
          <w:b/>
          <w:i/>
          <w:sz w:val="36"/>
          <w:szCs w:val="36"/>
        </w:rPr>
        <w:t xml:space="preserve">           ПРИСВЯЧЕНО 185 РІЧНИЦІ</w:t>
      </w:r>
    </w:p>
    <w:p w:rsidR="00177714" w:rsidRPr="002E3F39" w:rsidRDefault="00177714" w:rsidP="00177714">
      <w:pPr>
        <w:ind w:left="960"/>
        <w:rPr>
          <w:b/>
          <w:i/>
          <w:sz w:val="36"/>
          <w:szCs w:val="36"/>
        </w:rPr>
      </w:pPr>
      <w:r w:rsidRPr="002E3F39">
        <w:rPr>
          <w:b/>
          <w:i/>
          <w:sz w:val="36"/>
          <w:szCs w:val="36"/>
        </w:rPr>
        <w:t>Національного Педагогічного Університету</w:t>
      </w:r>
    </w:p>
    <w:p w:rsidR="00177714" w:rsidRPr="002E3F39" w:rsidRDefault="00177714" w:rsidP="00177714">
      <w:pPr>
        <w:ind w:left="960"/>
        <w:rPr>
          <w:b/>
          <w:i/>
          <w:sz w:val="36"/>
          <w:szCs w:val="36"/>
        </w:rPr>
      </w:pPr>
      <w:r w:rsidRPr="002E3F39">
        <w:rPr>
          <w:b/>
          <w:i/>
          <w:sz w:val="36"/>
          <w:szCs w:val="36"/>
        </w:rPr>
        <w:t xml:space="preserve">               Ім. </w:t>
      </w:r>
      <w:proofErr w:type="spellStart"/>
      <w:r w:rsidRPr="002E3F39">
        <w:rPr>
          <w:b/>
          <w:i/>
          <w:sz w:val="36"/>
          <w:szCs w:val="36"/>
        </w:rPr>
        <w:t>М.П.Драгоманова</w:t>
      </w:r>
      <w:proofErr w:type="spellEnd"/>
    </w:p>
    <w:p w:rsidR="00177714" w:rsidRPr="002E3F39" w:rsidRDefault="00177714" w:rsidP="00177714">
      <w:pPr>
        <w:ind w:left="960"/>
        <w:rPr>
          <w:i/>
          <w:sz w:val="36"/>
          <w:szCs w:val="36"/>
        </w:rPr>
      </w:pPr>
      <w:r w:rsidRPr="002E3F39">
        <w:rPr>
          <w:i/>
          <w:sz w:val="36"/>
          <w:szCs w:val="36"/>
        </w:rPr>
        <w:t xml:space="preserve">                    </w:t>
      </w:r>
    </w:p>
    <w:p w:rsidR="00177714" w:rsidRPr="002E3F39" w:rsidRDefault="00177714" w:rsidP="00177714">
      <w:pPr>
        <w:ind w:left="960"/>
        <w:rPr>
          <w:sz w:val="24"/>
          <w:szCs w:val="24"/>
        </w:rPr>
      </w:pPr>
      <w:r w:rsidRPr="002E3F39">
        <w:rPr>
          <w:sz w:val="24"/>
          <w:szCs w:val="24"/>
        </w:rPr>
        <w:t xml:space="preserve"> </w:t>
      </w:r>
    </w:p>
    <w:p w:rsidR="00177714" w:rsidRPr="002E3F39" w:rsidRDefault="00177714" w:rsidP="00177714">
      <w:pPr>
        <w:rPr>
          <w:b/>
          <w:sz w:val="36"/>
          <w:szCs w:val="36"/>
        </w:rPr>
      </w:pPr>
    </w:p>
    <w:p w:rsidR="00177714" w:rsidRPr="002E3F39" w:rsidRDefault="00177714" w:rsidP="00177714">
      <w:pPr>
        <w:rPr>
          <w:b/>
          <w:sz w:val="36"/>
          <w:szCs w:val="36"/>
        </w:rPr>
      </w:pPr>
      <w:r w:rsidRPr="002E3F39">
        <w:rPr>
          <w:b/>
          <w:sz w:val="36"/>
          <w:szCs w:val="36"/>
        </w:rPr>
        <w:t xml:space="preserve">                             </w:t>
      </w:r>
      <w:r w:rsidRPr="002E3F39">
        <w:rPr>
          <w:b/>
          <w:sz w:val="36"/>
          <w:szCs w:val="36"/>
        </w:rPr>
        <w:tab/>
        <w:t xml:space="preserve">  </w:t>
      </w:r>
      <w:r w:rsidR="008120EF">
        <w:rPr>
          <w:b/>
          <w:sz w:val="36"/>
          <w:szCs w:val="36"/>
        </w:rPr>
        <w:t>РЕГЛАМЕНТ</w:t>
      </w:r>
    </w:p>
    <w:p w:rsidR="00177714" w:rsidRPr="002E3F39" w:rsidRDefault="00177714" w:rsidP="00177714">
      <w:pPr>
        <w:ind w:left="-180" w:firstLine="180"/>
        <w:jc w:val="center"/>
        <w:rPr>
          <w:sz w:val="32"/>
          <w:szCs w:val="32"/>
        </w:rPr>
      </w:pPr>
    </w:p>
    <w:p w:rsidR="00177714" w:rsidRDefault="00177714" w:rsidP="00177714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E3F39">
        <w:rPr>
          <w:sz w:val="32"/>
          <w:szCs w:val="32"/>
        </w:rPr>
        <w:t>про проведення відкритих</w:t>
      </w:r>
      <w:r>
        <w:rPr>
          <w:sz w:val="32"/>
          <w:szCs w:val="32"/>
        </w:rPr>
        <w:t xml:space="preserve"> студентських</w:t>
      </w:r>
      <w:r w:rsidRPr="002E3F39">
        <w:rPr>
          <w:sz w:val="32"/>
          <w:szCs w:val="32"/>
        </w:rPr>
        <w:t xml:space="preserve"> Всеукраїнських змагань </w:t>
      </w:r>
      <w:r>
        <w:rPr>
          <w:sz w:val="32"/>
          <w:szCs w:val="32"/>
        </w:rPr>
        <w:t xml:space="preserve"> </w:t>
      </w:r>
    </w:p>
    <w:p w:rsidR="00177714" w:rsidRDefault="00177714" w:rsidP="00177714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E3F39">
        <w:rPr>
          <w:sz w:val="32"/>
          <w:szCs w:val="32"/>
        </w:rPr>
        <w:t>з</w:t>
      </w:r>
      <w:r>
        <w:rPr>
          <w:sz w:val="32"/>
          <w:szCs w:val="32"/>
        </w:rPr>
        <w:t xml:space="preserve"> </w:t>
      </w:r>
      <w:r w:rsidRPr="002E3F39">
        <w:rPr>
          <w:sz w:val="32"/>
          <w:szCs w:val="32"/>
        </w:rPr>
        <w:t>вільної та греко-римської боротьби  присвячених</w:t>
      </w:r>
      <w:r>
        <w:rPr>
          <w:sz w:val="32"/>
          <w:szCs w:val="32"/>
        </w:rPr>
        <w:t xml:space="preserve"> </w:t>
      </w:r>
      <w:r w:rsidRPr="002E3F39">
        <w:rPr>
          <w:sz w:val="32"/>
          <w:szCs w:val="32"/>
        </w:rPr>
        <w:t xml:space="preserve">пам’яті </w:t>
      </w:r>
      <w:r>
        <w:rPr>
          <w:sz w:val="32"/>
          <w:szCs w:val="32"/>
        </w:rPr>
        <w:t xml:space="preserve"> </w:t>
      </w:r>
    </w:p>
    <w:p w:rsidR="00177714" w:rsidRDefault="00177714" w:rsidP="00177714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2E3F39">
        <w:rPr>
          <w:sz w:val="32"/>
          <w:szCs w:val="32"/>
        </w:rPr>
        <w:t>першого українця, чемпіона світу з вільної</w:t>
      </w:r>
      <w:r>
        <w:rPr>
          <w:sz w:val="32"/>
          <w:szCs w:val="32"/>
        </w:rPr>
        <w:t xml:space="preserve">   </w:t>
      </w:r>
      <w:r w:rsidRPr="002E3F39">
        <w:rPr>
          <w:sz w:val="32"/>
          <w:szCs w:val="32"/>
        </w:rPr>
        <w:t>боротьби</w:t>
      </w:r>
      <w:r>
        <w:rPr>
          <w:sz w:val="32"/>
          <w:szCs w:val="32"/>
        </w:rPr>
        <w:t xml:space="preserve">               </w:t>
      </w:r>
      <w:r w:rsidRPr="002E3F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77714" w:rsidRPr="002E3F39" w:rsidRDefault="00177714" w:rsidP="00177714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 w:rsidRPr="002E3F39">
        <w:rPr>
          <w:sz w:val="32"/>
          <w:szCs w:val="32"/>
        </w:rPr>
        <w:t>Синявського</w:t>
      </w:r>
      <w:proofErr w:type="spellEnd"/>
      <w:r w:rsidRPr="002E3F39">
        <w:rPr>
          <w:sz w:val="32"/>
          <w:szCs w:val="32"/>
        </w:rPr>
        <w:t xml:space="preserve"> Володимира Івановича</w:t>
      </w:r>
    </w:p>
    <w:p w:rsidR="00177714" w:rsidRPr="002E3F39" w:rsidRDefault="00177714" w:rsidP="00177714">
      <w:pPr>
        <w:ind w:left="-180" w:firstLine="180"/>
        <w:rPr>
          <w:sz w:val="24"/>
          <w:szCs w:val="24"/>
        </w:rPr>
      </w:pPr>
    </w:p>
    <w:p w:rsidR="00177714" w:rsidRPr="002E3F39" w:rsidRDefault="00177714" w:rsidP="00177714">
      <w:pPr>
        <w:ind w:left="-180" w:firstLine="180"/>
        <w:rPr>
          <w:sz w:val="24"/>
          <w:szCs w:val="24"/>
        </w:rPr>
      </w:pPr>
    </w:p>
    <w:p w:rsidR="00177714" w:rsidRDefault="00177714" w:rsidP="00177714">
      <w:pPr>
        <w:rPr>
          <w:sz w:val="24"/>
          <w:szCs w:val="24"/>
        </w:rPr>
      </w:pPr>
    </w:p>
    <w:p w:rsidR="00177714" w:rsidRDefault="00177714" w:rsidP="00177714">
      <w:pPr>
        <w:ind w:left="-180" w:firstLine="180"/>
        <w:rPr>
          <w:sz w:val="24"/>
          <w:szCs w:val="24"/>
        </w:rPr>
      </w:pPr>
    </w:p>
    <w:p w:rsidR="00177714" w:rsidRPr="002E3F39" w:rsidRDefault="00177714" w:rsidP="00177714">
      <w:pPr>
        <w:rPr>
          <w:sz w:val="24"/>
          <w:szCs w:val="24"/>
        </w:rPr>
      </w:pPr>
    </w:p>
    <w:p w:rsidR="00177714" w:rsidRDefault="00177714" w:rsidP="00177714">
      <w:pPr>
        <w:jc w:val="center"/>
        <w:rPr>
          <w:b/>
        </w:rPr>
      </w:pPr>
      <w:proofErr w:type="spellStart"/>
      <w:r>
        <w:rPr>
          <w:sz w:val="24"/>
          <w:szCs w:val="24"/>
        </w:rPr>
        <w:t>м.Київ</w:t>
      </w:r>
      <w:proofErr w:type="spellEnd"/>
      <w:r>
        <w:rPr>
          <w:sz w:val="24"/>
          <w:szCs w:val="24"/>
        </w:rPr>
        <w:t xml:space="preserve"> - </w:t>
      </w:r>
      <w:r w:rsidRPr="002E3F39">
        <w:rPr>
          <w:sz w:val="24"/>
          <w:szCs w:val="24"/>
        </w:rPr>
        <w:t>2019 рік</w:t>
      </w:r>
      <w:r w:rsidRPr="002E3F39">
        <w:rPr>
          <w:b/>
        </w:rPr>
        <w:t xml:space="preserve">  </w:t>
      </w:r>
    </w:p>
    <w:p w:rsidR="00C077B7" w:rsidRDefault="00C077B7" w:rsidP="00C077B7">
      <w:pPr>
        <w:ind w:right="-850"/>
        <w:jc w:val="center"/>
        <w:rPr>
          <w:b/>
        </w:rPr>
      </w:pPr>
    </w:p>
    <w:p w:rsidR="00177714" w:rsidRPr="00991789" w:rsidRDefault="00177714" w:rsidP="00991789">
      <w:pPr>
        <w:rPr>
          <w:sz w:val="24"/>
          <w:szCs w:val="24"/>
        </w:rPr>
      </w:pPr>
    </w:p>
    <w:p w:rsidR="00AD1605" w:rsidRDefault="00AD1605" w:rsidP="00570A91">
      <w:pPr>
        <w:ind w:left="-180" w:right="1" w:firstLine="180"/>
        <w:jc w:val="both"/>
      </w:pPr>
      <w:r>
        <w:lastRenderedPageBreak/>
        <w:t xml:space="preserve"> </w:t>
      </w:r>
      <w:r>
        <w:rPr>
          <w:b/>
        </w:rPr>
        <w:t>І. Мета змагань</w:t>
      </w:r>
      <w:r w:rsidR="00177714" w:rsidRPr="002E3F39">
        <w:t xml:space="preserve"> -</w:t>
      </w:r>
    </w:p>
    <w:p w:rsidR="00177714" w:rsidRPr="002E3F39" w:rsidRDefault="00177714" w:rsidP="00570A91">
      <w:pPr>
        <w:ind w:left="-180" w:right="1" w:firstLine="180"/>
        <w:jc w:val="both"/>
      </w:pPr>
      <w:r w:rsidRPr="002E3F39">
        <w:t xml:space="preserve"> популяризація боротьби серед </w:t>
      </w:r>
      <w:r>
        <w:t>студентської  молоді  в Україні</w:t>
      </w:r>
      <w:r w:rsidRPr="002E3F39">
        <w:t>;</w:t>
      </w:r>
    </w:p>
    <w:p w:rsidR="00177714" w:rsidRPr="002E3F39" w:rsidRDefault="00177714" w:rsidP="00570A91">
      <w:pPr>
        <w:ind w:left="-180" w:right="1" w:firstLine="180"/>
        <w:jc w:val="both"/>
      </w:pPr>
      <w:r w:rsidRPr="002E3F39">
        <w:t xml:space="preserve"> - підвищення спортивної майстерності спортсменів, які займаються боротьбою; </w:t>
      </w:r>
    </w:p>
    <w:p w:rsidR="00177714" w:rsidRPr="002E3F39" w:rsidRDefault="00177714" w:rsidP="00570A91">
      <w:pPr>
        <w:ind w:left="-180" w:right="1" w:firstLine="180"/>
        <w:jc w:val="both"/>
      </w:pPr>
      <w:r w:rsidRPr="002E3F39">
        <w:t xml:space="preserve"> - зміцнення дружніх стосунків між студентською молоддю України та інших країн;</w:t>
      </w:r>
    </w:p>
    <w:p w:rsidR="00177714" w:rsidRPr="002E3F39" w:rsidRDefault="00177714" w:rsidP="00570A91">
      <w:pPr>
        <w:ind w:left="-180" w:right="1" w:firstLine="180"/>
        <w:jc w:val="both"/>
      </w:pPr>
      <w:r w:rsidRPr="002E3F39">
        <w:t>- залучення до занять спортивною боротьбою нових верств студентської молоді;</w:t>
      </w:r>
    </w:p>
    <w:p w:rsidR="00177714" w:rsidRDefault="00177714" w:rsidP="00570A91">
      <w:pPr>
        <w:ind w:left="-180" w:right="1" w:firstLine="180"/>
        <w:jc w:val="both"/>
      </w:pPr>
      <w:r w:rsidRPr="002E3F39">
        <w:t>- вшанування пам’яті ЗТУ,</w:t>
      </w:r>
      <w:r>
        <w:t xml:space="preserve"> першого українця</w:t>
      </w:r>
      <w:r w:rsidRPr="002E3F39">
        <w:t xml:space="preserve"> чемпіона Світу</w:t>
      </w:r>
      <w:r>
        <w:t xml:space="preserve"> з вільної боротьби – </w:t>
      </w:r>
      <w:r w:rsidRPr="002E3F39">
        <w:t>Володимира</w:t>
      </w:r>
      <w:r>
        <w:t xml:space="preserve"> </w:t>
      </w:r>
      <w:r w:rsidRPr="002E3F39">
        <w:t xml:space="preserve"> Івановича  </w:t>
      </w:r>
      <w:proofErr w:type="spellStart"/>
      <w:r w:rsidRPr="002E3F39">
        <w:t>Синявського</w:t>
      </w:r>
      <w:proofErr w:type="spellEnd"/>
      <w:r w:rsidRPr="002E3F39">
        <w:t>.</w:t>
      </w:r>
    </w:p>
    <w:p w:rsidR="002B4E0E" w:rsidRPr="002E3F39" w:rsidRDefault="002B4E0E" w:rsidP="00570A91">
      <w:pPr>
        <w:ind w:left="-180" w:right="1" w:firstLine="180"/>
        <w:jc w:val="both"/>
      </w:pPr>
    </w:p>
    <w:p w:rsidR="00177714" w:rsidRDefault="00991789" w:rsidP="00570A91">
      <w:pPr>
        <w:ind w:left="-180" w:right="1" w:firstLine="180"/>
        <w:jc w:val="both"/>
      </w:pPr>
      <w:r>
        <w:rPr>
          <w:b/>
          <w:sz w:val="32"/>
          <w:szCs w:val="32"/>
        </w:rPr>
        <w:t>ІІ</w:t>
      </w:r>
      <w:r w:rsidRPr="00AD1605">
        <w:rPr>
          <w:b/>
        </w:rPr>
        <w:t>. Організація та керівництво проведення заходу</w:t>
      </w:r>
    </w:p>
    <w:p w:rsidR="00991789" w:rsidRDefault="00991789" w:rsidP="00570A91">
      <w:pPr>
        <w:ind w:left="-180" w:right="1" w:firstLine="180"/>
        <w:jc w:val="both"/>
      </w:pPr>
      <w:r>
        <w:t xml:space="preserve">         Загальне керівництво підготовкою і проведенням змагань</w:t>
      </w:r>
      <w:r w:rsidR="008120EF">
        <w:t xml:space="preserve"> </w:t>
      </w:r>
      <w:r>
        <w:t xml:space="preserve">здійснюється  Національною Асоціацією спорту України спільно відділом єдиноборств , складно-координаційних та стрілецьких літніх олімпійських видів спорту департаменту олімпійського спорту України та Національним педагогічним університетом імені </w:t>
      </w:r>
      <w:r w:rsidR="00AD1605">
        <w:t>М.</w:t>
      </w:r>
      <w:r w:rsidR="008120EF">
        <w:t xml:space="preserve"> </w:t>
      </w:r>
      <w:r w:rsidR="00AD1605">
        <w:t>П.</w:t>
      </w:r>
      <w:r w:rsidR="008120EF">
        <w:t xml:space="preserve"> </w:t>
      </w:r>
      <w:r w:rsidR="00AD1605">
        <w:t>Драгоманова. Безпосереднє керівництво проведенням змагань здійснюється Національною Асоціацією спорту України.</w:t>
      </w:r>
    </w:p>
    <w:p w:rsidR="002B4E0E" w:rsidRPr="00991789" w:rsidRDefault="002B4E0E" w:rsidP="00570A91">
      <w:pPr>
        <w:ind w:left="-180" w:right="1" w:firstLine="180"/>
        <w:jc w:val="both"/>
      </w:pPr>
    </w:p>
    <w:p w:rsidR="00177714" w:rsidRPr="002E3F39" w:rsidRDefault="00177714" w:rsidP="00570A91">
      <w:pPr>
        <w:ind w:left="-180" w:right="1" w:firstLine="180"/>
        <w:jc w:val="both"/>
      </w:pPr>
      <w:r w:rsidRPr="002E3F39">
        <w:rPr>
          <w:b/>
        </w:rPr>
        <w:t>ІІ</w:t>
      </w:r>
      <w:r w:rsidR="00AD1605">
        <w:rPr>
          <w:b/>
        </w:rPr>
        <w:t>І</w:t>
      </w:r>
      <w:r w:rsidRPr="002E3F39">
        <w:rPr>
          <w:b/>
        </w:rPr>
        <w:t>. Місце та час проведення змагань</w:t>
      </w:r>
    </w:p>
    <w:p w:rsidR="00177714" w:rsidRPr="002E3F39" w:rsidRDefault="00177714" w:rsidP="00570A91">
      <w:pPr>
        <w:ind w:left="-180" w:right="1" w:firstLine="888"/>
        <w:jc w:val="both"/>
      </w:pPr>
      <w:r>
        <w:t>Змагання  проводяться 25-27</w:t>
      </w:r>
      <w:r w:rsidRPr="002E3F39">
        <w:t xml:space="preserve"> листопада 2019 року, за </w:t>
      </w:r>
      <w:proofErr w:type="spellStart"/>
      <w:r w:rsidRPr="002E3F39">
        <w:t>адресою</w:t>
      </w:r>
      <w:proofErr w:type="spellEnd"/>
      <w:r w:rsidRPr="002E3F39">
        <w:t xml:space="preserve">: </w:t>
      </w:r>
      <w:proofErr w:type="spellStart"/>
      <w:r w:rsidRPr="002E3F39">
        <w:t>м.Київ</w:t>
      </w:r>
      <w:proofErr w:type="spellEnd"/>
      <w:r w:rsidRPr="002E3F39">
        <w:t xml:space="preserve"> </w:t>
      </w:r>
      <w:proofErr w:type="spellStart"/>
      <w:r w:rsidRPr="002E3F39">
        <w:t>вул.Тургенівська</w:t>
      </w:r>
      <w:proofErr w:type="spellEnd"/>
      <w:r w:rsidRPr="002E3F39">
        <w:t xml:space="preserve"> 3/9 </w:t>
      </w:r>
      <w:r w:rsidR="004E7639">
        <w:t>- спорткомплекс  Національного п</w:t>
      </w:r>
      <w:r w:rsidRPr="002E3F39">
        <w:t>едагогічног</w:t>
      </w:r>
      <w:r w:rsidR="004E7639">
        <w:t>о у</w:t>
      </w:r>
      <w:r w:rsidR="00AD1605">
        <w:t>ніверситету  ім.</w:t>
      </w:r>
      <w:r w:rsidR="008120EF">
        <w:t xml:space="preserve"> </w:t>
      </w:r>
      <w:r w:rsidR="00AD1605">
        <w:t>Драгоманова</w:t>
      </w:r>
    </w:p>
    <w:p w:rsidR="00177714" w:rsidRPr="002E3F39" w:rsidRDefault="00177714" w:rsidP="00570A91">
      <w:pPr>
        <w:ind w:left="-180" w:right="1" w:firstLine="180"/>
        <w:jc w:val="both"/>
      </w:pPr>
      <w:r w:rsidRPr="002E3F39">
        <w:tab/>
      </w:r>
      <w:r w:rsidRPr="00B40D3E">
        <w:rPr>
          <w:b/>
          <w:i/>
        </w:rPr>
        <w:t>25</w:t>
      </w:r>
      <w:r w:rsidRPr="002E3F39">
        <w:rPr>
          <w:b/>
          <w:i/>
        </w:rPr>
        <w:t xml:space="preserve"> листопада</w:t>
      </w:r>
      <w:r w:rsidRPr="002E3F39">
        <w:t xml:space="preserve"> – приїзд до 12:00 год.</w:t>
      </w:r>
    </w:p>
    <w:p w:rsidR="00177714" w:rsidRPr="002E3F39" w:rsidRDefault="00177714" w:rsidP="00570A91">
      <w:pPr>
        <w:ind w:left="-180" w:right="1" w:firstLine="180"/>
        <w:jc w:val="both"/>
      </w:pPr>
      <w:r>
        <w:tab/>
      </w:r>
      <w:r w:rsidR="00AD1605">
        <w:rPr>
          <w:b/>
          <w:i/>
        </w:rPr>
        <w:t xml:space="preserve">                      </w:t>
      </w:r>
      <w:r w:rsidRPr="002E3F39">
        <w:t xml:space="preserve"> </w:t>
      </w:r>
      <w:r>
        <w:t>- зважування –</w:t>
      </w:r>
      <w:r w:rsidRPr="002E3F39">
        <w:t xml:space="preserve"> 14:00</w:t>
      </w:r>
      <w:r>
        <w:t>-15:00</w:t>
      </w:r>
      <w:r w:rsidRPr="002E3F39">
        <w:t xml:space="preserve"> год.</w:t>
      </w:r>
    </w:p>
    <w:p w:rsidR="00177714" w:rsidRPr="002E3F39" w:rsidRDefault="00177714" w:rsidP="00570A91">
      <w:pPr>
        <w:ind w:left="-180" w:right="1" w:firstLine="888"/>
        <w:jc w:val="both"/>
      </w:pPr>
      <w:r w:rsidRPr="00931355">
        <w:rPr>
          <w:b/>
          <w:i/>
        </w:rPr>
        <w:t>26 листопада</w:t>
      </w:r>
      <w:r>
        <w:t xml:space="preserve"> – пе</w:t>
      </w:r>
      <w:r w:rsidRPr="002E3F39">
        <w:t>рший</w:t>
      </w:r>
      <w:r>
        <w:t xml:space="preserve"> </w:t>
      </w:r>
      <w:r w:rsidRPr="002E3F39">
        <w:t xml:space="preserve">день </w:t>
      </w:r>
      <w:r>
        <w:t xml:space="preserve">змагань початок </w:t>
      </w:r>
      <w:r w:rsidR="008120EF">
        <w:t xml:space="preserve">о </w:t>
      </w:r>
      <w:r>
        <w:t>10</w:t>
      </w:r>
      <w:r w:rsidRPr="002E3F39">
        <w:t>:00 год.</w:t>
      </w:r>
    </w:p>
    <w:p w:rsidR="00177714" w:rsidRDefault="00177714" w:rsidP="00570A91">
      <w:pPr>
        <w:ind w:left="-180" w:right="1" w:firstLine="888"/>
        <w:jc w:val="both"/>
      </w:pPr>
      <w:r w:rsidRPr="00931355">
        <w:rPr>
          <w:b/>
          <w:i/>
        </w:rPr>
        <w:t>27</w:t>
      </w:r>
      <w:r>
        <w:t xml:space="preserve"> </w:t>
      </w:r>
      <w:r w:rsidRPr="002E3F39">
        <w:rPr>
          <w:b/>
          <w:i/>
        </w:rPr>
        <w:t>листопада</w:t>
      </w:r>
      <w:r w:rsidRPr="002E3F39">
        <w:t xml:space="preserve"> – </w:t>
      </w:r>
      <w:r>
        <w:t xml:space="preserve">другий день змагань початок </w:t>
      </w:r>
      <w:r w:rsidR="008120EF">
        <w:t xml:space="preserve">о </w:t>
      </w:r>
      <w:r>
        <w:t>10:00 год.</w:t>
      </w:r>
    </w:p>
    <w:p w:rsidR="00177714" w:rsidRDefault="00177714" w:rsidP="00570A91">
      <w:pPr>
        <w:ind w:left="-180" w:right="1" w:firstLine="888"/>
        <w:jc w:val="both"/>
        <w:rPr>
          <w:b/>
          <w:i/>
        </w:rPr>
      </w:pPr>
    </w:p>
    <w:p w:rsidR="00177714" w:rsidRPr="00931355" w:rsidRDefault="00177714" w:rsidP="00570A91">
      <w:pPr>
        <w:ind w:left="-180" w:right="1" w:firstLine="888"/>
        <w:jc w:val="both"/>
      </w:pPr>
      <w:r>
        <w:rPr>
          <w:b/>
          <w:i/>
        </w:rPr>
        <w:t xml:space="preserve">Фінал змагань </w:t>
      </w:r>
      <w:r>
        <w:t>– 15:00 год.</w:t>
      </w:r>
    </w:p>
    <w:p w:rsidR="00177714" w:rsidRPr="002E3F39" w:rsidRDefault="00177714" w:rsidP="00570A91">
      <w:pPr>
        <w:ind w:left="-180" w:right="1" w:firstLine="180"/>
        <w:jc w:val="both"/>
      </w:pPr>
      <w:r w:rsidRPr="002E3F39">
        <w:t xml:space="preserve"> </w:t>
      </w:r>
    </w:p>
    <w:p w:rsidR="00177714" w:rsidRPr="002E3F39" w:rsidRDefault="004657C0" w:rsidP="00570A91">
      <w:pPr>
        <w:ind w:left="-180" w:right="1" w:firstLine="180"/>
        <w:jc w:val="both"/>
      </w:pPr>
      <w:r>
        <w:rPr>
          <w:b/>
        </w:rPr>
        <w:t>І</w:t>
      </w:r>
      <w:r>
        <w:rPr>
          <w:b/>
          <w:lang w:val="en-US"/>
        </w:rPr>
        <w:t>V</w:t>
      </w:r>
      <w:r w:rsidR="00177714" w:rsidRPr="002E3F39">
        <w:rPr>
          <w:b/>
        </w:rPr>
        <w:t>. Система змагань</w:t>
      </w:r>
    </w:p>
    <w:p w:rsidR="00177714" w:rsidRPr="006310F2" w:rsidRDefault="00177714" w:rsidP="00570A91">
      <w:pPr>
        <w:ind w:left="-180" w:right="1" w:firstLine="180"/>
        <w:jc w:val="both"/>
        <w:rPr>
          <w:lang w:val="ru-RU"/>
        </w:rPr>
      </w:pPr>
      <w:r w:rsidRPr="002E3F39">
        <w:t xml:space="preserve">      Змагання проводяться за існуючими прав</w:t>
      </w:r>
      <w:r>
        <w:t xml:space="preserve">илами </w:t>
      </w:r>
      <w:r w:rsidRPr="002E3F39">
        <w:t xml:space="preserve"> </w:t>
      </w:r>
      <w:r>
        <w:t>(п</w:t>
      </w:r>
      <w:r w:rsidRPr="002E3F39">
        <w:t>ро матчеві зустрічі</w:t>
      </w:r>
      <w:r>
        <w:t>).</w:t>
      </w:r>
    </w:p>
    <w:p w:rsidR="00177714" w:rsidRPr="00201B4D" w:rsidRDefault="00177714" w:rsidP="00570A91">
      <w:pPr>
        <w:ind w:right="1"/>
        <w:jc w:val="both"/>
        <w:rPr>
          <w:b/>
          <w:lang w:val="ru-RU"/>
        </w:rPr>
      </w:pPr>
    </w:p>
    <w:p w:rsidR="00177714" w:rsidRPr="002E3F39" w:rsidRDefault="00177714" w:rsidP="00570A91">
      <w:pPr>
        <w:ind w:right="1"/>
        <w:jc w:val="both"/>
        <w:rPr>
          <w:b/>
        </w:rPr>
      </w:pPr>
      <w:r w:rsidRPr="002E3F39">
        <w:rPr>
          <w:b/>
        </w:rPr>
        <w:t>V. Фінансування змагань</w:t>
      </w:r>
    </w:p>
    <w:p w:rsidR="008120EF" w:rsidRDefault="00177714" w:rsidP="00570A91">
      <w:pPr>
        <w:ind w:right="1"/>
        <w:jc w:val="both"/>
      </w:pPr>
      <w:r w:rsidRPr="002E3F39">
        <w:t xml:space="preserve">      Витрати на організацію та проведення змага</w:t>
      </w:r>
      <w:r w:rsidR="008120EF">
        <w:t>нь:</w:t>
      </w:r>
    </w:p>
    <w:p w:rsidR="00AD1605" w:rsidRDefault="008120EF" w:rsidP="00570A91">
      <w:pPr>
        <w:ind w:right="1"/>
        <w:jc w:val="both"/>
      </w:pPr>
      <w:r>
        <w:t xml:space="preserve">- </w:t>
      </w:r>
      <w:r w:rsidR="00177714" w:rsidRPr="002E3F39">
        <w:t>нагородження команд</w:t>
      </w:r>
      <w:r w:rsidR="00177714">
        <w:t xml:space="preserve"> переможців</w:t>
      </w:r>
      <w:r w:rsidR="00177714" w:rsidRPr="002E3F39">
        <w:t xml:space="preserve"> </w:t>
      </w:r>
      <w:r w:rsidR="00177714">
        <w:t>та окремих</w:t>
      </w:r>
      <w:r w:rsidR="00177714" w:rsidRPr="002E3F39">
        <w:t xml:space="preserve"> переможців</w:t>
      </w:r>
      <w:r w:rsidR="00177714">
        <w:t xml:space="preserve"> у вагових категоріях</w:t>
      </w:r>
      <w:r>
        <w:t xml:space="preserve">, харчування суддів, </w:t>
      </w:r>
      <w:r w:rsidR="00177714">
        <w:t>харчування, проїзд, проживанн</w:t>
      </w:r>
      <w:r>
        <w:t xml:space="preserve">я суддів за викликом Оргкомітету, </w:t>
      </w:r>
      <w:r w:rsidR="00177714">
        <w:t>медичне забезпечення</w:t>
      </w:r>
      <w:r>
        <w:t xml:space="preserve"> –</w:t>
      </w:r>
      <w:r w:rsidR="00177714">
        <w:t xml:space="preserve"> за</w:t>
      </w:r>
      <w:r>
        <w:t xml:space="preserve"> рахунок НАСУ;</w:t>
      </w:r>
    </w:p>
    <w:p w:rsidR="00AD1605" w:rsidRDefault="008120EF" w:rsidP="00570A91">
      <w:pPr>
        <w:ind w:right="1"/>
        <w:jc w:val="both"/>
      </w:pPr>
      <w:r>
        <w:t xml:space="preserve">- </w:t>
      </w:r>
      <w:r w:rsidR="00AD1605">
        <w:t>місце проведення змагань</w:t>
      </w:r>
      <w:r w:rsidR="00177714" w:rsidRPr="002E3F39">
        <w:t xml:space="preserve"> </w:t>
      </w:r>
      <w:r w:rsidR="00177714">
        <w:t xml:space="preserve"> (спорткомплекс НПУ ім. М. П. Драгоманова)</w:t>
      </w:r>
      <w:r w:rsidR="00177714" w:rsidRPr="002E3F39">
        <w:t>,</w:t>
      </w:r>
      <w:r w:rsidR="00177714">
        <w:t xml:space="preserve"> </w:t>
      </w:r>
      <w:r w:rsidR="00177714" w:rsidRPr="002E3F39">
        <w:t>урочисте відкриття та закриття</w:t>
      </w:r>
      <w:r w:rsidR="00177714">
        <w:t xml:space="preserve"> за рахунок університету НПУ ім. М. П. Драгоманова</w:t>
      </w:r>
      <w:r w:rsidR="00177714" w:rsidRPr="002E3F39">
        <w:t>,</w:t>
      </w:r>
      <w:r w:rsidR="00177714">
        <w:t xml:space="preserve"> виготовлення інформаційних буклетів, афіш, банерів, культурна програма за рахунок Оргкомітету,</w:t>
      </w:r>
    </w:p>
    <w:p w:rsidR="00AD1605" w:rsidRDefault="008120EF" w:rsidP="00570A91">
      <w:pPr>
        <w:ind w:right="1"/>
        <w:jc w:val="both"/>
      </w:pPr>
      <w:r>
        <w:t xml:space="preserve">- забезпечення </w:t>
      </w:r>
      <w:proofErr w:type="spellStart"/>
      <w:r>
        <w:t>борцівськими</w:t>
      </w:r>
      <w:proofErr w:type="spellEnd"/>
      <w:r>
        <w:t xml:space="preserve"> килимами та необхідною оргтехнікою</w:t>
      </w:r>
      <w:r w:rsidR="00177714">
        <w:t>, табло</w:t>
      </w:r>
      <w:r>
        <w:t xml:space="preserve"> змагань</w:t>
      </w:r>
      <w:r w:rsidR="00177714">
        <w:t>, к</w:t>
      </w:r>
      <w:r>
        <w:t>валіфіковані судді – Асоціація спортивної боротьби України;</w:t>
      </w:r>
    </w:p>
    <w:p w:rsidR="00C077B7" w:rsidRPr="00FE47B5" w:rsidRDefault="00DD75E8" w:rsidP="00570A91">
      <w:pPr>
        <w:ind w:right="1"/>
        <w:jc w:val="both"/>
      </w:pPr>
      <w:r>
        <w:t>-</w:t>
      </w:r>
      <w:r w:rsidR="00177714" w:rsidRPr="002E3F39">
        <w:t xml:space="preserve"> проїзд</w:t>
      </w:r>
      <w:r w:rsidR="00177714">
        <w:t xml:space="preserve"> команд учасниць</w:t>
      </w:r>
      <w:r w:rsidR="00177714" w:rsidRPr="002E3F39">
        <w:t xml:space="preserve"> до місця змагань та </w:t>
      </w:r>
      <w:proofErr w:type="spellStart"/>
      <w:r w:rsidR="00177714" w:rsidRPr="002E3F39">
        <w:t>зворотньо</w:t>
      </w:r>
      <w:proofErr w:type="spellEnd"/>
      <w:r w:rsidR="00177714" w:rsidRPr="002E3F39">
        <w:t xml:space="preserve">, харчування, та проживання  за рахунок відряджуючих </w:t>
      </w:r>
      <w:r w:rsidR="00177714">
        <w:t>організацій.</w:t>
      </w:r>
    </w:p>
    <w:p w:rsidR="00177714" w:rsidRPr="002E3F39" w:rsidRDefault="00177714" w:rsidP="00570A91">
      <w:pPr>
        <w:ind w:right="1"/>
        <w:jc w:val="both"/>
        <w:rPr>
          <w:b/>
        </w:rPr>
      </w:pPr>
      <w:r w:rsidRPr="002E3F39">
        <w:rPr>
          <w:b/>
        </w:rPr>
        <w:t>V</w:t>
      </w:r>
      <w:r w:rsidR="004657C0">
        <w:rPr>
          <w:b/>
          <w:lang w:val="en-US"/>
        </w:rPr>
        <w:t>I</w:t>
      </w:r>
      <w:r w:rsidRPr="002E3F39">
        <w:rPr>
          <w:b/>
        </w:rPr>
        <w:t>. Культурна програма</w:t>
      </w:r>
    </w:p>
    <w:p w:rsidR="00177714" w:rsidRPr="00FE47B5" w:rsidRDefault="00177714" w:rsidP="00570A91">
      <w:pPr>
        <w:ind w:right="1"/>
        <w:jc w:val="both"/>
        <w:rPr>
          <w:lang w:val="ru-RU"/>
        </w:rPr>
      </w:pPr>
      <w:r>
        <w:t>(</w:t>
      </w:r>
      <w:r w:rsidRPr="002E3F39">
        <w:t xml:space="preserve">програма буде </w:t>
      </w:r>
      <w:r>
        <w:t>надана при реєстрації учасників</w:t>
      </w:r>
      <w:r w:rsidRPr="002E3F39">
        <w:t xml:space="preserve">) </w:t>
      </w:r>
    </w:p>
    <w:p w:rsidR="004657C0" w:rsidRPr="00177714" w:rsidRDefault="004657C0" w:rsidP="00570A91">
      <w:pPr>
        <w:ind w:right="1"/>
        <w:jc w:val="both"/>
        <w:rPr>
          <w:b/>
          <w:lang w:val="ru-RU"/>
        </w:rPr>
      </w:pPr>
    </w:p>
    <w:p w:rsidR="00177714" w:rsidRPr="002E3F39" w:rsidRDefault="00177714" w:rsidP="00570A91">
      <w:pPr>
        <w:ind w:right="1"/>
        <w:jc w:val="both"/>
      </w:pPr>
      <w:r w:rsidRPr="002E3F39">
        <w:rPr>
          <w:b/>
        </w:rPr>
        <w:t xml:space="preserve">  VI</w:t>
      </w:r>
      <w:r w:rsidR="004657C0">
        <w:rPr>
          <w:b/>
          <w:lang w:val="en-US"/>
        </w:rPr>
        <w:t>I</w:t>
      </w:r>
      <w:r w:rsidRPr="002E3F39">
        <w:rPr>
          <w:b/>
        </w:rPr>
        <w:t>.  Учасники змагань</w:t>
      </w:r>
    </w:p>
    <w:p w:rsidR="00177714" w:rsidRPr="006310F2" w:rsidRDefault="00177714" w:rsidP="00570A91">
      <w:pPr>
        <w:ind w:right="1" w:firstLine="708"/>
        <w:jc w:val="both"/>
        <w:rPr>
          <w:lang w:val="ru-RU"/>
        </w:rPr>
      </w:pPr>
      <w:r w:rsidRPr="002E3F39">
        <w:t>Команди ВНЗ міст за викликом</w:t>
      </w:r>
      <w:r>
        <w:t>.</w:t>
      </w:r>
    </w:p>
    <w:p w:rsidR="00177714" w:rsidRPr="002E3F39" w:rsidRDefault="00177714" w:rsidP="00570A91">
      <w:pPr>
        <w:ind w:right="1" w:firstLine="708"/>
        <w:jc w:val="both"/>
      </w:pPr>
      <w:r w:rsidRPr="002E3F39">
        <w:t>До змага</w:t>
      </w:r>
      <w:r>
        <w:t>нь допускаються спортсмени до 2</w:t>
      </w:r>
      <w:r w:rsidRPr="00FB2DF0">
        <w:rPr>
          <w:lang w:val="ru-RU"/>
        </w:rPr>
        <w:t>5</w:t>
      </w:r>
      <w:r w:rsidRPr="002E3F39">
        <w:t xml:space="preserve"> років, які навчаються в закладах Вищої Освіти міст учасників змагань </w:t>
      </w:r>
      <w:r>
        <w:t>(</w:t>
      </w:r>
      <w:r w:rsidRPr="002E3F39">
        <w:t>за умов не можливості комплектування команди підготовленими спортсменами в усіх  вагових категоріях, залучаються до складу спортсмени з інших навчальних закладів міста</w:t>
      </w:r>
      <w:r>
        <w:t>)</w:t>
      </w:r>
      <w:r w:rsidRPr="002E3F39">
        <w:t xml:space="preserve"> та мають відповідний документ про зарахування до складу ВНЗ. </w:t>
      </w:r>
    </w:p>
    <w:p w:rsidR="00177714" w:rsidRDefault="00177714" w:rsidP="00570A91">
      <w:pPr>
        <w:ind w:right="1"/>
        <w:jc w:val="both"/>
      </w:pPr>
    </w:p>
    <w:p w:rsidR="00177714" w:rsidRPr="00B758D2" w:rsidRDefault="00177714" w:rsidP="00570A91">
      <w:pPr>
        <w:ind w:right="1"/>
        <w:jc w:val="both"/>
      </w:pPr>
    </w:p>
    <w:p w:rsidR="00177714" w:rsidRPr="002E3F39" w:rsidRDefault="00177714" w:rsidP="00570A91">
      <w:pPr>
        <w:ind w:right="1"/>
        <w:jc w:val="both"/>
      </w:pPr>
      <w:r w:rsidRPr="002E3F39">
        <w:rPr>
          <w:b/>
        </w:rPr>
        <w:t>Склад команди: 13 осіб</w:t>
      </w:r>
      <w:r w:rsidRPr="002E3F39">
        <w:t xml:space="preserve">  8 спортсменів ( 2 запасних ), 1 тренер, 1 суддя, 1 керівник делегації</w:t>
      </w:r>
    </w:p>
    <w:p w:rsidR="00177714" w:rsidRPr="002E3F39" w:rsidRDefault="00177714" w:rsidP="00570A91">
      <w:pPr>
        <w:ind w:right="1"/>
        <w:jc w:val="both"/>
      </w:pPr>
      <w:r w:rsidRPr="002E3F39">
        <w:t>Греко римська боротьба: 55; 60; 63; 67; 72; 82; 97; 130 кг. допуск +</w:t>
      </w:r>
      <w:r w:rsidR="00DD75E8">
        <w:t xml:space="preserve"> </w:t>
      </w:r>
      <w:r w:rsidRPr="002E3F39">
        <w:t>2кг</w:t>
      </w:r>
    </w:p>
    <w:p w:rsidR="00177714" w:rsidRPr="002E3F39" w:rsidRDefault="00177714" w:rsidP="00570A91">
      <w:pPr>
        <w:ind w:right="1"/>
        <w:jc w:val="both"/>
      </w:pPr>
      <w:r w:rsidRPr="002E3F39">
        <w:t>Вільна боротьба: 5</w:t>
      </w:r>
      <w:r w:rsidR="00DD75E8">
        <w:t xml:space="preserve">7; 61; 65; 70; 74; 86; 97; 125 </w:t>
      </w:r>
      <w:r w:rsidRPr="002E3F39">
        <w:t>допуск +</w:t>
      </w:r>
      <w:r w:rsidR="00DD75E8">
        <w:t xml:space="preserve"> </w:t>
      </w:r>
      <w:r w:rsidRPr="002E3F39">
        <w:t>2кг</w:t>
      </w:r>
    </w:p>
    <w:p w:rsidR="00177714" w:rsidRPr="002E3F39" w:rsidRDefault="00DD75E8" w:rsidP="00570A91">
      <w:pPr>
        <w:ind w:right="1"/>
        <w:jc w:val="both"/>
      </w:pPr>
      <w:r>
        <w:t xml:space="preserve">        В усіх стилях</w:t>
      </w:r>
      <w:r w:rsidR="00177714" w:rsidRPr="002E3F39">
        <w:t xml:space="preserve"> боротьби допускається 2  запасних учасника. До участі в змаганнях допускається команда за умови обов’язкової участі спортсменів в </w:t>
      </w:r>
      <w:r w:rsidR="00177714" w:rsidRPr="002E3F39">
        <w:rPr>
          <w:b/>
        </w:rPr>
        <w:t>шести вагових категоріях.</w:t>
      </w:r>
    </w:p>
    <w:p w:rsidR="00177714" w:rsidRPr="002E3F39" w:rsidRDefault="00177714" w:rsidP="00570A91">
      <w:pPr>
        <w:ind w:right="1"/>
        <w:jc w:val="both"/>
      </w:pPr>
    </w:p>
    <w:p w:rsidR="00177714" w:rsidRPr="00177714" w:rsidRDefault="00177714" w:rsidP="00570A91">
      <w:pPr>
        <w:ind w:right="1"/>
        <w:jc w:val="both"/>
        <w:rPr>
          <w:b/>
        </w:rPr>
      </w:pPr>
      <w:r w:rsidRPr="002E3F39">
        <w:rPr>
          <w:b/>
        </w:rPr>
        <w:t>VII</w:t>
      </w:r>
      <w:r w:rsidR="004657C0">
        <w:rPr>
          <w:b/>
          <w:lang w:val="en-US"/>
        </w:rPr>
        <w:t>I</w:t>
      </w:r>
      <w:r w:rsidR="00DD75E8">
        <w:rPr>
          <w:b/>
        </w:rPr>
        <w:t>. Нагородження</w:t>
      </w:r>
      <w:r w:rsidRPr="002E3F39">
        <w:rPr>
          <w:b/>
        </w:rPr>
        <w:t xml:space="preserve"> переможців змагань.</w:t>
      </w:r>
    </w:p>
    <w:p w:rsidR="00177714" w:rsidRPr="002E3F39" w:rsidRDefault="00177714" w:rsidP="00570A91">
      <w:pPr>
        <w:ind w:right="1"/>
        <w:jc w:val="both"/>
      </w:pPr>
      <w:r w:rsidRPr="002E3F39">
        <w:t xml:space="preserve">     Команди </w:t>
      </w:r>
      <w:r w:rsidR="00DD75E8">
        <w:t xml:space="preserve">– </w:t>
      </w:r>
      <w:r w:rsidRPr="002E3F39">
        <w:t>переможці</w:t>
      </w:r>
      <w:r w:rsidR="00DD75E8">
        <w:t xml:space="preserve"> </w:t>
      </w:r>
      <w:r w:rsidRPr="002E3F39">
        <w:t>нагороджуються  кубками  І-ІІ-ІІІ ступенів, в кожній ваговій категорії визначаються переможці в особистій першості – нагороджуються медалями І-ІІ-ІІІ ступенів та цінними подарун</w:t>
      </w:r>
      <w:r w:rsidR="00DD75E8">
        <w:t>ками та спеціальними призами ( кращий кидок</w:t>
      </w:r>
      <w:r w:rsidRPr="002E3F39">
        <w:t xml:space="preserve">, за волю до перемоги , приз глядацьких симпатій ) </w:t>
      </w:r>
    </w:p>
    <w:p w:rsidR="00177714" w:rsidRPr="00177714" w:rsidRDefault="00177714" w:rsidP="00570A91">
      <w:pPr>
        <w:ind w:right="1"/>
        <w:jc w:val="both"/>
      </w:pPr>
      <w:r>
        <w:t xml:space="preserve">  </w:t>
      </w:r>
    </w:p>
    <w:p w:rsidR="00177714" w:rsidRPr="002E3F39" w:rsidRDefault="004657C0" w:rsidP="00570A91">
      <w:pPr>
        <w:ind w:left="360" w:right="1"/>
        <w:jc w:val="both"/>
        <w:rPr>
          <w:b/>
        </w:rPr>
      </w:pPr>
      <w:r>
        <w:rPr>
          <w:b/>
          <w:lang w:val="en-US"/>
        </w:rPr>
        <w:t>IX</w:t>
      </w:r>
      <w:r w:rsidR="00177714" w:rsidRPr="002E3F39">
        <w:rPr>
          <w:b/>
        </w:rPr>
        <w:t>.</w:t>
      </w:r>
      <w:r w:rsidR="00177714">
        <w:rPr>
          <w:b/>
        </w:rPr>
        <w:t xml:space="preserve"> </w:t>
      </w:r>
      <w:r w:rsidR="00177714" w:rsidRPr="002E3F39">
        <w:rPr>
          <w:b/>
        </w:rPr>
        <w:t>Страхування</w:t>
      </w:r>
    </w:p>
    <w:p w:rsidR="00177714" w:rsidRPr="002E3F39" w:rsidRDefault="00177714" w:rsidP="00570A91">
      <w:pPr>
        <w:tabs>
          <w:tab w:val="left" w:pos="1080"/>
        </w:tabs>
        <w:ind w:right="1"/>
        <w:jc w:val="both"/>
      </w:pPr>
      <w:r w:rsidRPr="00177714">
        <w:rPr>
          <w:lang w:val="ru-RU"/>
        </w:rPr>
        <w:t xml:space="preserve">    </w:t>
      </w:r>
      <w:r w:rsidRPr="002E3F39">
        <w:t xml:space="preserve">Відповідно до п. 19.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 до змагань допускаються спортсмени, які мають поліси страхування від нещасних випадків під час проведення фізкультурно-оздоровчих та спортивних занять. </w:t>
      </w:r>
    </w:p>
    <w:p w:rsidR="00177714" w:rsidRPr="002E3F39" w:rsidRDefault="00177714" w:rsidP="00570A91">
      <w:pPr>
        <w:tabs>
          <w:tab w:val="left" w:pos="1080"/>
        </w:tabs>
        <w:ind w:right="1" w:firstLine="426"/>
        <w:jc w:val="both"/>
      </w:pPr>
    </w:p>
    <w:p w:rsidR="00177714" w:rsidRPr="00177714" w:rsidRDefault="00177714" w:rsidP="00570A91">
      <w:pPr>
        <w:ind w:right="1"/>
        <w:jc w:val="both"/>
        <w:rPr>
          <w:b/>
          <w:lang w:val="ru-RU"/>
        </w:rPr>
      </w:pPr>
      <w:r w:rsidRPr="002E3F39">
        <w:rPr>
          <w:b/>
        </w:rPr>
        <w:t>Х.</w:t>
      </w:r>
      <w:r>
        <w:rPr>
          <w:b/>
        </w:rPr>
        <w:t xml:space="preserve"> Медичне забезпечення змагань</w:t>
      </w:r>
    </w:p>
    <w:p w:rsidR="00177714" w:rsidRPr="002E3F39" w:rsidRDefault="00177714" w:rsidP="00570A91">
      <w:pPr>
        <w:ind w:right="1" w:firstLine="567"/>
        <w:jc w:val="both"/>
      </w:pPr>
      <w:r w:rsidRPr="002E3F39">
        <w:t>У відповідності до «Положення про медичне забезпечення спортивно-масових заходів», що затверджено наказом Міністерства охорони здоров’я України від 27.10.2008 № 614 до медичного забезпечення спортивно-масових заходів залучаються кваліфіковані медичні працівники.</w:t>
      </w:r>
    </w:p>
    <w:p w:rsidR="00177714" w:rsidRPr="002E3F39" w:rsidRDefault="00177714" w:rsidP="00570A91">
      <w:pPr>
        <w:ind w:right="1" w:firstLine="567"/>
        <w:jc w:val="both"/>
      </w:pPr>
    </w:p>
    <w:p w:rsidR="00177714" w:rsidRPr="002E3F39" w:rsidRDefault="00177714" w:rsidP="00570A91">
      <w:pPr>
        <w:ind w:right="1"/>
        <w:jc w:val="both"/>
        <w:rPr>
          <w:b/>
        </w:rPr>
      </w:pPr>
      <w:r w:rsidRPr="002E3F39">
        <w:rPr>
          <w:b/>
        </w:rPr>
        <w:t>Х</w:t>
      </w:r>
      <w:r w:rsidR="004657C0">
        <w:rPr>
          <w:b/>
          <w:lang w:val="en-US"/>
        </w:rPr>
        <w:t>I</w:t>
      </w:r>
      <w:r w:rsidRPr="002E3F39">
        <w:rPr>
          <w:b/>
        </w:rPr>
        <w:t>. Безпека та підготовка  місць проведення змагань</w:t>
      </w:r>
    </w:p>
    <w:p w:rsidR="004657C0" w:rsidRPr="00DD75E8" w:rsidRDefault="00DD75E8" w:rsidP="00DD75E8">
      <w:pPr>
        <w:ind w:right="1" w:firstLine="708"/>
        <w:jc w:val="both"/>
      </w:pPr>
      <w:r>
        <w:t>У відповідності до</w:t>
      </w:r>
      <w:r w:rsidR="00177714" w:rsidRPr="002E3F39">
        <w:t xml:space="preserve"> пост</w:t>
      </w:r>
      <w:r>
        <w:t>анови</w:t>
      </w:r>
      <w:r w:rsidR="00177714" w:rsidRPr="002E3F39">
        <w:t xml:space="preserve"> Кабінету Міністрів України від 18 грудня 1998 року № 2025 «Про порядок підготовки спортивних споруд та інших спеціально відведених місць для провед</w:t>
      </w:r>
      <w:r>
        <w:t xml:space="preserve">ення масових спортивних </w:t>
      </w:r>
      <w:r w:rsidR="00177714" w:rsidRPr="002E3F39">
        <w:t>та культурно-видовищних заходів»</w:t>
      </w:r>
      <w:r>
        <w:t>,</w:t>
      </w:r>
      <w:r w:rsidR="00177714" w:rsidRPr="002E3F39">
        <w:t xml:space="preserve"> підготовка спортивних споруд покладається на їх власників.</w:t>
      </w:r>
      <w:r w:rsidR="004657C0" w:rsidRPr="004657C0">
        <w:rPr>
          <w:lang w:val="ru-RU"/>
        </w:rPr>
        <w:t xml:space="preserve">                                                                                                      </w:t>
      </w:r>
      <w:r w:rsidR="004657C0">
        <w:rPr>
          <w:lang w:val="ru-RU"/>
        </w:rPr>
        <w:t xml:space="preserve">    </w:t>
      </w:r>
      <w:r w:rsidR="004657C0" w:rsidRPr="004657C0">
        <w:rPr>
          <w:lang w:val="ru-RU"/>
        </w:rPr>
        <w:t xml:space="preserve"> </w:t>
      </w:r>
      <w:r w:rsidR="004657C0">
        <w:rPr>
          <w:lang w:val="ru-RU"/>
        </w:rPr>
        <w:t xml:space="preserve"> </w:t>
      </w:r>
    </w:p>
    <w:p w:rsidR="00177714" w:rsidRDefault="004657C0" w:rsidP="00570A9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Власник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споруди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менш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ніж</w:t>
      </w:r>
      <w:proofErr w:type="spellEnd"/>
      <w:r>
        <w:rPr>
          <w:lang w:val="ru-RU"/>
        </w:rPr>
        <w:t xml:space="preserve"> за 4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початку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змагань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забов</w:t>
      </w:r>
      <w:r w:rsidR="00DD75E8" w:rsidRPr="00DD75E8">
        <w:rPr>
          <w:lang w:val="ru-RU"/>
        </w:rPr>
        <w:t>’</w:t>
      </w:r>
      <w:r>
        <w:rPr>
          <w:lang w:val="ru-RU"/>
        </w:rPr>
        <w:t>язаний</w:t>
      </w:r>
      <w:proofErr w:type="spellEnd"/>
      <w:r>
        <w:rPr>
          <w:lang w:val="ru-RU"/>
        </w:rPr>
        <w:t xml:space="preserve"> подати до </w:t>
      </w:r>
      <w:proofErr w:type="spellStart"/>
      <w:r>
        <w:rPr>
          <w:lang w:val="ru-RU"/>
        </w:rPr>
        <w:t>робочої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комісії</w:t>
      </w:r>
      <w:proofErr w:type="spellEnd"/>
      <w:r>
        <w:rPr>
          <w:lang w:val="ru-RU"/>
        </w:rPr>
        <w:t xml:space="preserve"> акт про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готовність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змагань</w:t>
      </w:r>
      <w:proofErr w:type="spellEnd"/>
      <w:r>
        <w:rPr>
          <w:lang w:val="ru-RU"/>
        </w:rPr>
        <w:t>.</w:t>
      </w:r>
    </w:p>
    <w:p w:rsidR="004657C0" w:rsidRPr="004657C0" w:rsidRDefault="004657C0" w:rsidP="00570A9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безпеки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спортсмені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проведенні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змагань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покладається</w:t>
      </w:r>
      <w:proofErr w:type="spellEnd"/>
      <w:r>
        <w:rPr>
          <w:lang w:val="ru-RU"/>
        </w:rPr>
        <w:t xml:space="preserve">  на</w:t>
      </w:r>
      <w:r w:rsidR="00DD75E8">
        <w:rPr>
          <w:lang w:val="ru-RU"/>
        </w:rPr>
        <w:t xml:space="preserve"> факультет </w:t>
      </w:r>
      <w:proofErr w:type="spellStart"/>
      <w:r w:rsidR="00DD75E8">
        <w:rPr>
          <w:lang w:val="ru-RU"/>
        </w:rPr>
        <w:t>фізичного</w:t>
      </w:r>
      <w:proofErr w:type="spellEnd"/>
      <w:r w:rsidR="00DD75E8">
        <w:rPr>
          <w:lang w:val="ru-RU"/>
        </w:rPr>
        <w:t xml:space="preserve"> </w:t>
      </w:r>
      <w:proofErr w:type="spellStart"/>
      <w:r w:rsidR="00DD75E8">
        <w:rPr>
          <w:lang w:val="ru-RU"/>
        </w:rPr>
        <w:t>виховання</w:t>
      </w:r>
      <w:proofErr w:type="spellEnd"/>
      <w:r w:rsidR="004E7639">
        <w:rPr>
          <w:lang w:val="ru-RU"/>
        </w:rPr>
        <w:t>,</w:t>
      </w:r>
      <w:r w:rsidR="00DD75E8">
        <w:rPr>
          <w:lang w:val="ru-RU"/>
        </w:rPr>
        <w:t xml:space="preserve"> </w:t>
      </w:r>
      <w:r w:rsidR="004E7639">
        <w:rPr>
          <w:lang w:val="ru-RU"/>
        </w:rPr>
        <w:t xml:space="preserve">спорту і </w:t>
      </w:r>
      <w:proofErr w:type="spellStart"/>
      <w:r w:rsidR="004E7639">
        <w:rPr>
          <w:lang w:val="ru-RU"/>
        </w:rPr>
        <w:t>здоров</w:t>
      </w:r>
      <w:r w:rsidR="00DD75E8" w:rsidRPr="00DD75E8">
        <w:rPr>
          <w:lang w:val="ru-RU"/>
        </w:rPr>
        <w:t>’</w:t>
      </w:r>
      <w:r w:rsidR="004E7639">
        <w:rPr>
          <w:lang w:val="ru-RU"/>
        </w:rPr>
        <w:t>я</w:t>
      </w:r>
      <w:proofErr w:type="spellEnd"/>
      <w:r w:rsidR="004E7639">
        <w:rPr>
          <w:lang w:val="ru-RU"/>
        </w:rPr>
        <w:t xml:space="preserve"> </w:t>
      </w:r>
      <w:proofErr w:type="spellStart"/>
      <w:r w:rsidR="004E7639">
        <w:rPr>
          <w:lang w:val="ru-RU"/>
        </w:rPr>
        <w:t>Національного</w:t>
      </w:r>
      <w:proofErr w:type="spellEnd"/>
      <w:r w:rsidR="004E7639">
        <w:rPr>
          <w:lang w:val="ru-RU"/>
        </w:rPr>
        <w:t xml:space="preserve"> </w:t>
      </w:r>
      <w:proofErr w:type="spellStart"/>
      <w:r w:rsidR="004E7639">
        <w:rPr>
          <w:lang w:val="ru-RU"/>
        </w:rPr>
        <w:t>педагогічного</w:t>
      </w:r>
      <w:proofErr w:type="spellEnd"/>
      <w:r w:rsidR="004E7639">
        <w:rPr>
          <w:lang w:val="ru-RU"/>
        </w:rPr>
        <w:t xml:space="preserve"> </w:t>
      </w:r>
      <w:proofErr w:type="spellStart"/>
      <w:r w:rsidR="004E7639">
        <w:rPr>
          <w:lang w:val="ru-RU"/>
        </w:rPr>
        <w:t>університету</w:t>
      </w:r>
      <w:proofErr w:type="spellEnd"/>
      <w:r w:rsidR="004E7639">
        <w:rPr>
          <w:lang w:val="ru-RU"/>
        </w:rPr>
        <w:t xml:space="preserve"> </w:t>
      </w:r>
      <w:proofErr w:type="spellStart"/>
      <w:r w:rsidR="004E7639">
        <w:rPr>
          <w:lang w:val="ru-RU"/>
        </w:rPr>
        <w:t>ім</w:t>
      </w:r>
      <w:proofErr w:type="spellEnd"/>
      <w:r w:rsidR="004E7639">
        <w:rPr>
          <w:lang w:val="ru-RU"/>
        </w:rPr>
        <w:t>. М.П.</w:t>
      </w:r>
      <w:r w:rsidR="00DD75E8">
        <w:rPr>
          <w:lang w:val="ru-RU"/>
        </w:rPr>
        <w:t xml:space="preserve"> </w:t>
      </w:r>
      <w:proofErr w:type="spellStart"/>
      <w:r w:rsidR="004E7639">
        <w:rPr>
          <w:lang w:val="ru-RU"/>
        </w:rPr>
        <w:t>Драгоманова</w:t>
      </w:r>
      <w:proofErr w:type="spellEnd"/>
      <w:r w:rsidR="004E7639">
        <w:rPr>
          <w:lang w:val="ru-RU"/>
        </w:rPr>
        <w:t>.</w:t>
      </w:r>
    </w:p>
    <w:p w:rsidR="00177714" w:rsidRPr="002E3F39" w:rsidRDefault="004E7639" w:rsidP="00570A91">
      <w:pPr>
        <w:jc w:val="both"/>
      </w:pPr>
      <w:r>
        <w:t xml:space="preserve"> </w:t>
      </w:r>
      <w:r w:rsidR="00DD75E8">
        <w:t xml:space="preserve">        За технічну підготовлен</w:t>
      </w:r>
      <w:r>
        <w:t>ість спортсменів та відповідність спортивному розряду</w:t>
      </w:r>
      <w:r w:rsidR="00DD75E8">
        <w:t xml:space="preserve"> відповідає представник команди</w:t>
      </w:r>
      <w:r>
        <w:t>, особистий тренер спортсмена та керівник організації, який підписує заявку та відряджає спортсменів на змагання.</w:t>
      </w:r>
    </w:p>
    <w:p w:rsidR="00177714" w:rsidRPr="002E3F39" w:rsidRDefault="00177714" w:rsidP="00177714">
      <w:pPr>
        <w:pStyle w:val="a3"/>
        <w:spacing w:after="0"/>
        <w:rPr>
          <w:b/>
          <w:sz w:val="24"/>
          <w:szCs w:val="24"/>
        </w:rPr>
      </w:pPr>
    </w:p>
    <w:p w:rsidR="00177714" w:rsidRPr="002E3F39" w:rsidRDefault="00177714" w:rsidP="00177714">
      <w:pPr>
        <w:tabs>
          <w:tab w:val="left" w:pos="709"/>
        </w:tabs>
        <w:ind w:firstLine="851"/>
        <w:jc w:val="both"/>
        <w:rPr>
          <w:b/>
        </w:rPr>
      </w:pPr>
      <w:r w:rsidRPr="002E3F39">
        <w:rPr>
          <w:b/>
        </w:rPr>
        <w:t>Дане положення є офіційним викликом на змагання.</w:t>
      </w:r>
    </w:p>
    <w:p w:rsidR="00177714" w:rsidRDefault="00177714" w:rsidP="00177714">
      <w:pPr>
        <w:ind w:left="720"/>
      </w:pPr>
    </w:p>
    <w:p w:rsidR="00177714" w:rsidRPr="002E3F39" w:rsidRDefault="00177714" w:rsidP="00177714">
      <w:pPr>
        <w:ind w:left="720"/>
      </w:pPr>
    </w:p>
    <w:p w:rsidR="00177714" w:rsidRPr="006310F2" w:rsidRDefault="00177714" w:rsidP="00177714">
      <w:pPr>
        <w:jc w:val="center"/>
      </w:pPr>
      <w:r w:rsidRPr="006310F2">
        <w:t xml:space="preserve">Контактний </w:t>
      </w:r>
      <w:proofErr w:type="spellStart"/>
      <w:r w:rsidRPr="006310F2">
        <w:t>тел</w:t>
      </w:r>
      <w:proofErr w:type="spellEnd"/>
      <w:r w:rsidRPr="006310F2">
        <w:t xml:space="preserve">.: 068 321 88 25 – начальник управління спорту НАСУ </w:t>
      </w:r>
      <w:proofErr w:type="spellStart"/>
      <w:r w:rsidRPr="006310F2">
        <w:t>Дайбов</w:t>
      </w:r>
      <w:proofErr w:type="spellEnd"/>
      <w:r w:rsidRPr="006310F2">
        <w:t xml:space="preserve"> Вадим Сергійович</w:t>
      </w:r>
    </w:p>
    <w:p w:rsidR="00177714" w:rsidRPr="00177714" w:rsidRDefault="00177714" w:rsidP="00177714">
      <w:pPr>
        <w:jc w:val="center"/>
      </w:pPr>
      <w:r w:rsidRPr="006310F2">
        <w:rPr>
          <w:lang w:val="en-US"/>
        </w:rPr>
        <w:t>E-mail</w:t>
      </w:r>
      <w:r w:rsidRPr="006310F2">
        <w:t xml:space="preserve">: </w:t>
      </w:r>
      <w:r>
        <w:rPr>
          <w:lang w:val="en-US"/>
        </w:rPr>
        <w:t>nasy2019@ukr.net</w:t>
      </w:r>
    </w:p>
    <w:p w:rsidR="0092461B" w:rsidRPr="00177714" w:rsidRDefault="0092461B">
      <w:pPr>
        <w:rPr>
          <w:lang w:val="en-US"/>
        </w:rPr>
      </w:pPr>
    </w:p>
    <w:sectPr w:rsidR="0092461B" w:rsidRPr="00177714" w:rsidSect="00487778">
      <w:pgSz w:w="11906" w:h="16838"/>
      <w:pgMar w:top="850" w:right="849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24" w:rsidRDefault="00AC4124" w:rsidP="00FE47B5">
      <w:r>
        <w:separator/>
      </w:r>
    </w:p>
  </w:endnote>
  <w:endnote w:type="continuationSeparator" w:id="0">
    <w:p w:rsidR="00AC4124" w:rsidRDefault="00AC4124" w:rsidP="00F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24" w:rsidRDefault="00AC4124" w:rsidP="00FE47B5">
      <w:r>
        <w:separator/>
      </w:r>
    </w:p>
  </w:footnote>
  <w:footnote w:type="continuationSeparator" w:id="0">
    <w:p w:rsidR="00AC4124" w:rsidRDefault="00AC4124" w:rsidP="00FE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2D35"/>
    <w:multiLevelType w:val="hybridMultilevel"/>
    <w:tmpl w:val="481E1D74"/>
    <w:lvl w:ilvl="0" w:tplc="6094915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35"/>
    <w:rsid w:val="00077922"/>
    <w:rsid w:val="00177714"/>
    <w:rsid w:val="002B4E0E"/>
    <w:rsid w:val="003357F3"/>
    <w:rsid w:val="00366035"/>
    <w:rsid w:val="004657C0"/>
    <w:rsid w:val="00487778"/>
    <w:rsid w:val="004E7639"/>
    <w:rsid w:val="00570A91"/>
    <w:rsid w:val="006818D9"/>
    <w:rsid w:val="008120EF"/>
    <w:rsid w:val="0092461B"/>
    <w:rsid w:val="00991789"/>
    <w:rsid w:val="00A769B5"/>
    <w:rsid w:val="00AC4124"/>
    <w:rsid w:val="00AD1605"/>
    <w:rsid w:val="00C077B7"/>
    <w:rsid w:val="00DD75E8"/>
    <w:rsid w:val="00E67C27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7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77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1777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16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47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7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FE47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7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877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7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77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77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1777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16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47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7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FE47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7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877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7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EDF0-5B81-4F76-96D8-C03A054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cp:lastPrinted>2019-09-27T06:29:00Z</cp:lastPrinted>
  <dcterms:created xsi:type="dcterms:W3CDTF">2019-09-27T06:25:00Z</dcterms:created>
  <dcterms:modified xsi:type="dcterms:W3CDTF">2019-10-02T09:34:00Z</dcterms:modified>
</cp:coreProperties>
</file>